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152EF" w:rsidRPr="001E01DD" w:rsidRDefault="008152EF" w:rsidP="00F274F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1D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142C5" w:rsidRDefault="00C142C5" w:rsidP="00F274F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1DD">
        <w:rPr>
          <w:rFonts w:ascii="Times New Roman" w:hAnsi="Times New Roman" w:cs="Times New Roman"/>
          <w:b/>
          <w:sz w:val="26"/>
          <w:szCs w:val="26"/>
        </w:rPr>
        <w:t xml:space="preserve">совещания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экспертного совета по потребительскому рынку </w:t>
      </w:r>
      <w:r w:rsidRPr="001E01DD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>
        <w:rPr>
          <w:rFonts w:ascii="Times New Roman" w:hAnsi="Times New Roman" w:cs="Times New Roman"/>
          <w:b/>
          <w:sz w:val="26"/>
          <w:szCs w:val="26"/>
        </w:rPr>
        <w:t>Управлении Федеральной антимонопольной службы по Нижегородской области</w:t>
      </w:r>
    </w:p>
    <w:p w:rsidR="00C156F6" w:rsidRPr="001E01DD" w:rsidRDefault="00C156F6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52EF" w:rsidRPr="001E01DD" w:rsidRDefault="008152EF" w:rsidP="00F274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01DD">
        <w:rPr>
          <w:rFonts w:ascii="Times New Roman" w:hAnsi="Times New Roman" w:cs="Times New Roman"/>
          <w:sz w:val="26"/>
          <w:szCs w:val="26"/>
        </w:rPr>
        <w:t xml:space="preserve">г. Нижний Новгород                                              </w:t>
      </w:r>
      <w:r w:rsidR="001E01D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E01D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E01DD" w:rsidRPr="001E01DD">
        <w:rPr>
          <w:rFonts w:ascii="Times New Roman" w:hAnsi="Times New Roman" w:cs="Times New Roman"/>
          <w:sz w:val="26"/>
          <w:szCs w:val="26"/>
        </w:rPr>
        <w:t>09</w:t>
      </w:r>
      <w:r w:rsidRPr="001E01DD">
        <w:rPr>
          <w:rFonts w:ascii="Times New Roman" w:hAnsi="Times New Roman" w:cs="Times New Roman"/>
          <w:sz w:val="26"/>
          <w:szCs w:val="26"/>
        </w:rPr>
        <w:t xml:space="preserve"> </w:t>
      </w:r>
      <w:r w:rsidR="007E7633" w:rsidRPr="001E01DD">
        <w:rPr>
          <w:rFonts w:ascii="Times New Roman" w:hAnsi="Times New Roman" w:cs="Times New Roman"/>
          <w:sz w:val="26"/>
          <w:szCs w:val="26"/>
        </w:rPr>
        <w:t>июня</w:t>
      </w:r>
      <w:r w:rsidRPr="001E01DD">
        <w:rPr>
          <w:rFonts w:ascii="Times New Roman" w:hAnsi="Times New Roman" w:cs="Times New Roman"/>
          <w:sz w:val="26"/>
          <w:szCs w:val="26"/>
        </w:rPr>
        <w:t xml:space="preserve"> 201</w:t>
      </w:r>
      <w:r w:rsidR="007E7633" w:rsidRPr="001E01DD">
        <w:rPr>
          <w:rFonts w:ascii="Times New Roman" w:hAnsi="Times New Roman" w:cs="Times New Roman"/>
          <w:sz w:val="26"/>
          <w:szCs w:val="26"/>
        </w:rPr>
        <w:t>6</w:t>
      </w:r>
      <w:r w:rsidRPr="001E01D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156F6" w:rsidRDefault="00C156F6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01DD" w:rsidRDefault="001E01DD" w:rsidP="00F274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0B6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BE37C5" w:rsidRPr="003930B6" w:rsidRDefault="00BE37C5" w:rsidP="00F274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"/>
        <w:gridCol w:w="4248"/>
        <w:gridCol w:w="421"/>
        <w:gridCol w:w="4829"/>
      </w:tblGrid>
      <w:tr w:rsidR="00E94527" w:rsidRPr="006B4A53" w:rsidTr="00327219">
        <w:trPr>
          <w:trHeight w:val="771"/>
        </w:trPr>
        <w:tc>
          <w:tcPr>
            <w:tcW w:w="542" w:type="dxa"/>
          </w:tcPr>
          <w:p w:rsidR="00E94527" w:rsidRPr="006B4A53" w:rsidRDefault="00E94527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48" w:type="dxa"/>
          </w:tcPr>
          <w:p w:rsidR="00E94527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Гайсинский Юрий Юрьевич</w:t>
            </w:r>
          </w:p>
        </w:tc>
        <w:tc>
          <w:tcPr>
            <w:tcW w:w="421" w:type="dxa"/>
          </w:tcPr>
          <w:p w:rsidR="00E94527" w:rsidRPr="006B4A53" w:rsidRDefault="00E94527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29" w:type="dxa"/>
          </w:tcPr>
          <w:p w:rsidR="00E94527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ООО «Нижегородская аптечная сеть»</w:t>
            </w:r>
          </w:p>
        </w:tc>
      </w:tr>
      <w:tr w:rsidR="00327219" w:rsidRPr="006B4A53" w:rsidTr="00327219">
        <w:trPr>
          <w:trHeight w:val="771"/>
        </w:trPr>
        <w:tc>
          <w:tcPr>
            <w:tcW w:w="542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48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Головачев Виктор Романович</w:t>
            </w:r>
          </w:p>
        </w:tc>
        <w:tc>
          <w:tcPr>
            <w:tcW w:w="421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29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президент ассоциации «Нижегородский хлеб»</w:t>
            </w:r>
          </w:p>
        </w:tc>
      </w:tr>
      <w:tr w:rsidR="00327219" w:rsidRPr="006B4A53" w:rsidTr="00327219">
        <w:trPr>
          <w:trHeight w:val="771"/>
        </w:trPr>
        <w:tc>
          <w:tcPr>
            <w:tcW w:w="542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8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Градобоев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Николаевич</w:t>
            </w:r>
          </w:p>
        </w:tc>
        <w:tc>
          <w:tcPr>
            <w:tcW w:w="421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29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НП «Нижегородская гильдия пекарей и кондитеров»</w:t>
            </w:r>
          </w:p>
        </w:tc>
      </w:tr>
      <w:tr w:rsidR="00327219" w:rsidRPr="006B4A53" w:rsidTr="00327219">
        <w:trPr>
          <w:trHeight w:val="771"/>
        </w:trPr>
        <w:tc>
          <w:tcPr>
            <w:tcW w:w="542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48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Иванов Алексей Вадимович</w:t>
            </w:r>
          </w:p>
        </w:tc>
        <w:tc>
          <w:tcPr>
            <w:tcW w:w="421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29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 xml:space="preserve">Волго-Вятский филиал X5 </w:t>
            </w:r>
            <w:proofErr w:type="spellStart"/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Retail</w:t>
            </w:r>
            <w:proofErr w:type="spellEnd"/>
            <w:r w:rsidRPr="006B4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Group</w:t>
            </w:r>
            <w:proofErr w:type="spellEnd"/>
            <w:r w:rsidRPr="006B4A53">
              <w:rPr>
                <w:rFonts w:ascii="Times New Roman" w:hAnsi="Times New Roman" w:cs="Times New Roman"/>
                <w:sz w:val="26"/>
                <w:szCs w:val="26"/>
              </w:rPr>
              <w:t xml:space="preserve"> (зам</w:t>
            </w:r>
            <w:proofErr w:type="gramStart"/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6B4A53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филиала по связям с органами </w:t>
            </w:r>
            <w:proofErr w:type="spellStart"/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гос.власти</w:t>
            </w:r>
            <w:proofErr w:type="spellEnd"/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27219" w:rsidRPr="006B4A53" w:rsidTr="00327219">
        <w:trPr>
          <w:trHeight w:val="771"/>
        </w:trPr>
        <w:tc>
          <w:tcPr>
            <w:tcW w:w="542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48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2C5">
              <w:rPr>
                <w:rFonts w:ascii="Times New Roman" w:hAnsi="Times New Roman" w:cs="Times New Roman"/>
                <w:sz w:val="26"/>
                <w:szCs w:val="26"/>
              </w:rPr>
              <w:t>Калинина Диана Владимировна</w:t>
            </w:r>
          </w:p>
        </w:tc>
        <w:tc>
          <w:tcPr>
            <w:tcW w:w="421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29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контроля  органов государственной власти</w:t>
            </w:r>
          </w:p>
        </w:tc>
      </w:tr>
      <w:tr w:rsidR="00327219" w:rsidRPr="006B4A53" w:rsidTr="00327219">
        <w:trPr>
          <w:trHeight w:val="771"/>
        </w:trPr>
        <w:tc>
          <w:tcPr>
            <w:tcW w:w="542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48" w:type="dxa"/>
          </w:tcPr>
          <w:p w:rsidR="00327219" w:rsidRPr="00C142C5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Герман Геннадьевич</w:t>
            </w:r>
          </w:p>
        </w:tc>
        <w:tc>
          <w:tcPr>
            <w:tcW w:w="421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29" w:type="dxa"/>
          </w:tcPr>
          <w:p w:rsidR="00327219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«Аптечная сеть «ПИК-НН»</w:t>
            </w:r>
          </w:p>
        </w:tc>
      </w:tr>
      <w:tr w:rsidR="00327219" w:rsidRPr="006B4A53" w:rsidTr="00327219">
        <w:trPr>
          <w:trHeight w:val="771"/>
        </w:trPr>
        <w:tc>
          <w:tcPr>
            <w:tcW w:w="542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48" w:type="dxa"/>
          </w:tcPr>
          <w:p w:rsidR="00327219" w:rsidRPr="00C142C5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Лабуза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Иванович</w:t>
            </w:r>
          </w:p>
        </w:tc>
        <w:tc>
          <w:tcPr>
            <w:tcW w:w="421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29" w:type="dxa"/>
          </w:tcPr>
          <w:p w:rsidR="00327219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</w:t>
            </w:r>
          </w:p>
        </w:tc>
      </w:tr>
      <w:tr w:rsidR="00327219" w:rsidRPr="006B4A53" w:rsidTr="00327219">
        <w:trPr>
          <w:trHeight w:val="771"/>
        </w:trPr>
        <w:tc>
          <w:tcPr>
            <w:tcW w:w="542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48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Митропольский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Валентинович</w:t>
            </w:r>
          </w:p>
        </w:tc>
        <w:tc>
          <w:tcPr>
            <w:tcW w:w="421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29" w:type="dxa"/>
          </w:tcPr>
          <w:p w:rsidR="00327219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 Правления АО КБ «Ассоциация»</w:t>
            </w:r>
          </w:p>
        </w:tc>
      </w:tr>
      <w:tr w:rsidR="00327219" w:rsidRPr="006B4A53" w:rsidTr="00327219">
        <w:trPr>
          <w:trHeight w:val="720"/>
        </w:trPr>
        <w:tc>
          <w:tcPr>
            <w:tcW w:w="542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48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Марина Александровна</w:t>
            </w:r>
          </w:p>
        </w:tc>
        <w:tc>
          <w:tcPr>
            <w:tcW w:w="421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29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КЭК</w:t>
            </w:r>
          </w:p>
        </w:tc>
      </w:tr>
      <w:tr w:rsidR="00327219" w:rsidRPr="006B4A53" w:rsidTr="00327219">
        <w:trPr>
          <w:trHeight w:val="631"/>
        </w:trPr>
        <w:tc>
          <w:tcPr>
            <w:tcW w:w="542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48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Теодорович Михаил Леонидович</w:t>
            </w:r>
          </w:p>
        </w:tc>
        <w:tc>
          <w:tcPr>
            <w:tcW w:w="421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29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4A53">
              <w:rPr>
                <w:rFonts w:ascii="Times New Roman" w:hAnsi="Times New Roman" w:cs="Times New Roman"/>
                <w:sz w:val="26"/>
                <w:szCs w:val="26"/>
              </w:rPr>
              <w:t>Нижегородского</w:t>
            </w:r>
            <w:proofErr w:type="gramEnd"/>
            <w:r w:rsidRPr="006B4A53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327219" w:rsidRPr="00C7374C" w:rsidTr="00327219">
        <w:tc>
          <w:tcPr>
            <w:tcW w:w="542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48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Царева</w:t>
            </w:r>
            <w:r w:rsidRPr="006B4A53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421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29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2C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</w:t>
            </w:r>
            <w:proofErr w:type="gramStart"/>
            <w:r w:rsidRPr="00C142C5">
              <w:rPr>
                <w:rFonts w:ascii="Times New Roman" w:hAnsi="Times New Roman" w:cs="Times New Roman"/>
                <w:sz w:val="26"/>
                <w:szCs w:val="26"/>
              </w:rPr>
              <w:t>Нижегородского</w:t>
            </w:r>
            <w:proofErr w:type="gramEnd"/>
            <w:r w:rsidRPr="00C142C5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327219" w:rsidRPr="00C7374C" w:rsidTr="00327219">
        <w:trPr>
          <w:trHeight w:val="757"/>
        </w:trPr>
        <w:tc>
          <w:tcPr>
            <w:tcW w:w="542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48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Нина Константиновна</w:t>
            </w:r>
          </w:p>
        </w:tc>
        <w:tc>
          <w:tcPr>
            <w:tcW w:w="421" w:type="dxa"/>
          </w:tcPr>
          <w:p w:rsidR="00327219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29" w:type="dxa"/>
          </w:tcPr>
          <w:p w:rsidR="00327219" w:rsidRPr="006B4A53" w:rsidRDefault="00327219" w:rsidP="00F27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защиты прав потребителей</w:t>
            </w:r>
          </w:p>
        </w:tc>
      </w:tr>
    </w:tbl>
    <w:p w:rsidR="006B4A53" w:rsidRPr="006B4A53" w:rsidRDefault="006B4A53" w:rsidP="00F274F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52EF" w:rsidRPr="007444A8" w:rsidRDefault="00ED7F63" w:rsidP="00F274F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4A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B30FF2" w:rsidRPr="00B30FF2" w:rsidRDefault="00B30FF2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F2">
        <w:rPr>
          <w:rFonts w:ascii="Times New Roman" w:hAnsi="Times New Roman" w:cs="Times New Roman"/>
          <w:sz w:val="26"/>
          <w:szCs w:val="26"/>
        </w:rPr>
        <w:t xml:space="preserve">1. Конкурентоспособны ли ржаные сорта хлеба, произведенные по традиционным технологиям, на розничном рынке реализации хлеба. </w:t>
      </w:r>
    </w:p>
    <w:p w:rsidR="00B30FF2" w:rsidRPr="00B30FF2" w:rsidRDefault="00B30FF2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0FF2">
        <w:rPr>
          <w:rFonts w:ascii="Times New Roman" w:hAnsi="Times New Roman" w:cs="Times New Roman"/>
          <w:sz w:val="26"/>
          <w:szCs w:val="26"/>
        </w:rPr>
        <w:t>Диспаритет</w:t>
      </w:r>
      <w:proofErr w:type="spellEnd"/>
      <w:r w:rsidRPr="00B30FF2">
        <w:rPr>
          <w:rFonts w:ascii="Times New Roman" w:hAnsi="Times New Roman" w:cs="Times New Roman"/>
          <w:sz w:val="26"/>
          <w:szCs w:val="26"/>
        </w:rPr>
        <w:t xml:space="preserve"> цен на аналогичные виды хлеба массового производства, реализуемые в сетевых и розничных предприятиях торговли от разных производителей.</w:t>
      </w:r>
    </w:p>
    <w:p w:rsidR="00B30FF2" w:rsidRPr="00B30FF2" w:rsidRDefault="00B30FF2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F2">
        <w:rPr>
          <w:rFonts w:ascii="Times New Roman" w:hAnsi="Times New Roman" w:cs="Times New Roman"/>
          <w:sz w:val="26"/>
          <w:szCs w:val="26"/>
        </w:rPr>
        <w:lastRenderedPageBreak/>
        <w:t>2. Ценовая ситуация на рынке обращения лекарственных средств и медицинских изделий. Требуется ли усиление административного контроля путем проведения мониторинга на рынке.</w:t>
      </w:r>
    </w:p>
    <w:p w:rsidR="00B30FF2" w:rsidRPr="00B30FF2" w:rsidRDefault="00B30FF2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F2">
        <w:rPr>
          <w:rFonts w:ascii="Times New Roman" w:hAnsi="Times New Roman" w:cs="Times New Roman"/>
          <w:sz w:val="26"/>
          <w:szCs w:val="26"/>
        </w:rPr>
        <w:t xml:space="preserve">3. Качество оказания услуг в сфере ЖКХ после изменения судебной практики по вопросу определения доминирующего положения управляющих организаций и ТСЖ.      </w:t>
      </w:r>
    </w:p>
    <w:p w:rsidR="00ED7F63" w:rsidRDefault="00ED7F63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7219" w:rsidRPr="00327219" w:rsidRDefault="00327219" w:rsidP="00F274F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2721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27219">
        <w:rPr>
          <w:rFonts w:ascii="Times New Roman" w:hAnsi="Times New Roman" w:cs="Times New Roman"/>
          <w:b/>
          <w:sz w:val="26"/>
          <w:szCs w:val="26"/>
        </w:rPr>
        <w:t>. Ценовая ситуация на рынке обращения лекарственных средств и медицинских изделий.</w:t>
      </w:r>
      <w:proofErr w:type="gramEnd"/>
    </w:p>
    <w:p w:rsidR="004D10B3" w:rsidRDefault="004D10B3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7219" w:rsidRDefault="00F60B9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Выступили:</w:t>
      </w:r>
    </w:p>
    <w:p w:rsidR="00F60B95" w:rsidRPr="00F60B95" w:rsidRDefault="00F60B9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60B95">
        <w:rPr>
          <w:rFonts w:ascii="Times New Roman" w:hAnsi="Times New Roman" w:cs="Times New Roman"/>
          <w:sz w:val="26"/>
          <w:szCs w:val="26"/>
        </w:rPr>
        <w:t>Теодорович</w:t>
      </w:r>
      <w:r w:rsidR="00D01902" w:rsidRPr="00D01902">
        <w:rPr>
          <w:rFonts w:ascii="Times New Roman" w:hAnsi="Times New Roman" w:cs="Times New Roman"/>
          <w:sz w:val="26"/>
          <w:szCs w:val="26"/>
        </w:rPr>
        <w:t xml:space="preserve"> </w:t>
      </w:r>
      <w:r w:rsidR="00D01902" w:rsidRPr="00F60B95">
        <w:rPr>
          <w:rFonts w:ascii="Times New Roman" w:hAnsi="Times New Roman" w:cs="Times New Roman"/>
          <w:sz w:val="26"/>
          <w:szCs w:val="26"/>
        </w:rPr>
        <w:t>М.Л.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0B95" w:rsidRPr="00F60B95" w:rsidRDefault="00F60B9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60B95">
        <w:rPr>
          <w:rFonts w:ascii="Times New Roman" w:hAnsi="Times New Roman" w:cs="Times New Roman"/>
          <w:sz w:val="26"/>
          <w:szCs w:val="26"/>
        </w:rPr>
        <w:t>Князев Г.Г.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0B95" w:rsidRPr="00F60B95" w:rsidRDefault="00F60B9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60B95">
        <w:rPr>
          <w:rFonts w:ascii="Times New Roman" w:hAnsi="Times New Roman" w:cs="Times New Roman"/>
          <w:sz w:val="26"/>
          <w:szCs w:val="26"/>
        </w:rPr>
        <w:t>Гайсинский Ю.Ю.</w:t>
      </w:r>
    </w:p>
    <w:p w:rsidR="00F60B95" w:rsidRDefault="00F60B9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7219" w:rsidRPr="00D01902" w:rsidRDefault="00F60B9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1902">
        <w:rPr>
          <w:rFonts w:ascii="Times New Roman" w:hAnsi="Times New Roman" w:cs="Times New Roman"/>
          <w:sz w:val="26"/>
          <w:szCs w:val="26"/>
          <w:u w:val="single"/>
        </w:rPr>
        <w:t>Решили:</w:t>
      </w:r>
    </w:p>
    <w:p w:rsidR="0036131F" w:rsidRDefault="0036131F" w:rsidP="003613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Рекомендовать Нижегородскому УФАС России в целях выявления реальных и возможных последствий на розничном рынке обращения лекарственных препаратов созданной Правительством Нижегородской области</w:t>
      </w:r>
      <w:r w:rsidR="00631476">
        <w:rPr>
          <w:rFonts w:ascii="Times New Roman" w:hAnsi="Times New Roman" w:cs="Times New Roman"/>
          <w:sz w:val="26"/>
          <w:szCs w:val="26"/>
        </w:rPr>
        <w:t xml:space="preserve"> схемы</w:t>
      </w:r>
      <w:r>
        <w:rPr>
          <w:rFonts w:ascii="Times New Roman" w:hAnsi="Times New Roman" w:cs="Times New Roman"/>
          <w:sz w:val="26"/>
          <w:szCs w:val="26"/>
        </w:rPr>
        <w:t>, согласно которой ГП НО «</w:t>
      </w:r>
      <w:r w:rsidR="009D627E">
        <w:rPr>
          <w:rFonts w:ascii="Times New Roman" w:hAnsi="Times New Roman" w:cs="Times New Roman"/>
          <w:sz w:val="26"/>
          <w:szCs w:val="26"/>
        </w:rPr>
        <w:t>Нижегор</w:t>
      </w:r>
      <w:r>
        <w:rPr>
          <w:rFonts w:ascii="Times New Roman" w:hAnsi="Times New Roman" w:cs="Times New Roman"/>
          <w:sz w:val="26"/>
          <w:szCs w:val="26"/>
        </w:rPr>
        <w:t xml:space="preserve">одская </w:t>
      </w:r>
      <w:r w:rsidR="009D627E">
        <w:rPr>
          <w:rFonts w:ascii="Times New Roman" w:hAnsi="Times New Roman" w:cs="Times New Roman"/>
          <w:sz w:val="26"/>
          <w:szCs w:val="26"/>
        </w:rPr>
        <w:t xml:space="preserve">областная фармация» осуществляет закупки лекарственных средств </w:t>
      </w:r>
      <w:r w:rsidR="00495940">
        <w:rPr>
          <w:rFonts w:ascii="Times New Roman" w:hAnsi="Times New Roman" w:cs="Times New Roman"/>
          <w:sz w:val="26"/>
          <w:szCs w:val="26"/>
        </w:rPr>
        <w:t>для дальнейшей поставки в муниципальные лечебные учреждения, установить закупочные цены на лекарственные препараты, приобретаемые ГП НО «Нижегородская областная фармация» и иных аптечных сетей.</w:t>
      </w:r>
      <w:proofErr w:type="gramEnd"/>
    </w:p>
    <w:p w:rsidR="00495940" w:rsidRDefault="00495940" w:rsidP="003613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механизмы воздействия на ГП НО «Нижегородская областная фармация», не допускающие </w:t>
      </w:r>
      <w:r w:rsidR="0045661C">
        <w:rPr>
          <w:rFonts w:ascii="Times New Roman" w:hAnsi="Times New Roman" w:cs="Times New Roman"/>
          <w:sz w:val="26"/>
          <w:szCs w:val="26"/>
        </w:rPr>
        <w:t>закупку излишнего объема лекарственных средств, приводящую к удорожанию определенных лекарственных препаратов на оптовом рынке или к «вымыванию» лекарственных сре</w:t>
      </w:r>
      <w:proofErr w:type="gramStart"/>
      <w:r w:rsidR="0045661C">
        <w:rPr>
          <w:rFonts w:ascii="Times New Roman" w:hAnsi="Times New Roman" w:cs="Times New Roman"/>
          <w:sz w:val="26"/>
          <w:szCs w:val="26"/>
        </w:rPr>
        <w:t>дств с р</w:t>
      </w:r>
      <w:proofErr w:type="gramEnd"/>
      <w:r w:rsidR="0045661C">
        <w:rPr>
          <w:rFonts w:ascii="Times New Roman" w:hAnsi="Times New Roman" w:cs="Times New Roman"/>
          <w:sz w:val="26"/>
          <w:szCs w:val="26"/>
        </w:rPr>
        <w:t>озничного сегмента.</w:t>
      </w:r>
    </w:p>
    <w:p w:rsidR="00606581" w:rsidRPr="0036131F" w:rsidRDefault="00606581" w:rsidP="00606581">
      <w:pPr>
        <w:pStyle w:val="a3"/>
        <w:spacing w:after="0"/>
        <w:ind w:left="930"/>
        <w:jc w:val="both"/>
        <w:rPr>
          <w:rFonts w:ascii="Times New Roman" w:hAnsi="Times New Roman" w:cs="Times New Roman"/>
          <w:sz w:val="26"/>
          <w:szCs w:val="26"/>
        </w:rPr>
      </w:pPr>
    </w:p>
    <w:p w:rsidR="004D10B3" w:rsidRDefault="004D10B3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0B95" w:rsidRPr="00327219" w:rsidRDefault="00F60B95" w:rsidP="00F274F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21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27219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327219">
        <w:rPr>
          <w:rFonts w:ascii="Times New Roman" w:hAnsi="Times New Roman" w:cs="Times New Roman"/>
          <w:b/>
          <w:sz w:val="26"/>
          <w:szCs w:val="26"/>
        </w:rPr>
        <w:t xml:space="preserve">итуация на рынке обращения </w:t>
      </w:r>
      <w:r>
        <w:rPr>
          <w:rFonts w:ascii="Times New Roman" w:hAnsi="Times New Roman" w:cs="Times New Roman"/>
          <w:b/>
          <w:sz w:val="26"/>
          <w:szCs w:val="26"/>
        </w:rPr>
        <w:t>твердых коммунальных отходов</w:t>
      </w:r>
      <w:r w:rsidR="00F274F5">
        <w:rPr>
          <w:rFonts w:ascii="Times New Roman" w:hAnsi="Times New Roman" w:cs="Times New Roman"/>
          <w:b/>
          <w:sz w:val="26"/>
          <w:szCs w:val="26"/>
        </w:rPr>
        <w:t xml:space="preserve"> (ТКО)</w:t>
      </w:r>
      <w:r w:rsidRPr="00327219">
        <w:rPr>
          <w:rFonts w:ascii="Times New Roman" w:hAnsi="Times New Roman" w:cs="Times New Roman"/>
          <w:b/>
          <w:sz w:val="26"/>
          <w:szCs w:val="26"/>
        </w:rPr>
        <w:t>.</w:t>
      </w:r>
    </w:p>
    <w:p w:rsidR="004D10B3" w:rsidRDefault="004D10B3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74F5" w:rsidRDefault="00F60B9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Выступили: </w:t>
      </w:r>
    </w:p>
    <w:p w:rsidR="00F274F5" w:rsidRDefault="00F274F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0B95" w:rsidRPr="00F60B95">
        <w:rPr>
          <w:rFonts w:ascii="Times New Roman" w:hAnsi="Times New Roman" w:cs="Times New Roman"/>
          <w:sz w:val="26"/>
          <w:szCs w:val="26"/>
        </w:rPr>
        <w:t>Теодорович</w:t>
      </w:r>
      <w:r w:rsidR="00D01902" w:rsidRPr="00D01902">
        <w:rPr>
          <w:rFonts w:ascii="Times New Roman" w:hAnsi="Times New Roman" w:cs="Times New Roman"/>
          <w:sz w:val="26"/>
          <w:szCs w:val="26"/>
        </w:rPr>
        <w:t xml:space="preserve"> </w:t>
      </w:r>
      <w:r w:rsidR="00D01902" w:rsidRPr="00F60B95">
        <w:rPr>
          <w:rFonts w:ascii="Times New Roman" w:hAnsi="Times New Roman" w:cs="Times New Roman"/>
          <w:sz w:val="26"/>
          <w:szCs w:val="26"/>
        </w:rPr>
        <w:t>М.Л.</w:t>
      </w:r>
    </w:p>
    <w:p w:rsidR="00F60B95" w:rsidRDefault="00F60B9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74F5" w:rsidRDefault="00F274F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1902">
        <w:rPr>
          <w:rFonts w:ascii="Times New Roman" w:hAnsi="Times New Roman" w:cs="Times New Roman"/>
          <w:sz w:val="26"/>
          <w:szCs w:val="26"/>
          <w:u w:val="single"/>
        </w:rPr>
        <w:t>Решили:</w:t>
      </w:r>
    </w:p>
    <w:p w:rsidR="00606581" w:rsidRDefault="00077F30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06581">
        <w:rPr>
          <w:rFonts w:ascii="Times New Roman" w:hAnsi="Times New Roman" w:cs="Times New Roman"/>
          <w:sz w:val="26"/>
          <w:szCs w:val="26"/>
        </w:rPr>
        <w:t xml:space="preserve">Поддержать предложение Нижегородского УФАС России </w:t>
      </w:r>
      <w:r w:rsidR="00B346D2">
        <w:rPr>
          <w:rFonts w:ascii="Times New Roman" w:hAnsi="Times New Roman" w:cs="Times New Roman"/>
          <w:sz w:val="26"/>
          <w:szCs w:val="26"/>
        </w:rPr>
        <w:t>о подход</w:t>
      </w:r>
      <w:r w:rsidR="00B90578">
        <w:rPr>
          <w:rFonts w:ascii="Times New Roman" w:hAnsi="Times New Roman" w:cs="Times New Roman"/>
          <w:sz w:val="26"/>
          <w:szCs w:val="26"/>
        </w:rPr>
        <w:t xml:space="preserve">ах к </w:t>
      </w:r>
      <w:r w:rsidR="00B346D2">
        <w:rPr>
          <w:rFonts w:ascii="Times New Roman" w:hAnsi="Times New Roman" w:cs="Times New Roman"/>
          <w:sz w:val="26"/>
          <w:szCs w:val="26"/>
        </w:rPr>
        <w:t>реализации Федерального закона от 29.12.2014 №458-ФЗ</w:t>
      </w:r>
      <w:r>
        <w:rPr>
          <w:rFonts w:ascii="Times New Roman" w:hAnsi="Times New Roman" w:cs="Times New Roman"/>
          <w:sz w:val="26"/>
          <w:szCs w:val="26"/>
        </w:rPr>
        <w:t>, вносившего изменение в Федеральный закон от 24.06.1998 №89-ФЗ «Об отходах производства и потребления»</w:t>
      </w:r>
      <w:r w:rsidR="00B346D2">
        <w:rPr>
          <w:rFonts w:ascii="Times New Roman" w:hAnsi="Times New Roman" w:cs="Times New Roman"/>
          <w:sz w:val="26"/>
          <w:szCs w:val="26"/>
        </w:rPr>
        <w:t>:</w:t>
      </w:r>
    </w:p>
    <w:p w:rsidR="00B346D2" w:rsidRDefault="00CE4590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выбор регионального оператора по обращению с твердыми коммунальными отходами </w:t>
      </w:r>
      <w:r w:rsidR="00DA289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>на конкурентной основе</w:t>
      </w:r>
      <w:r w:rsidR="00B90578">
        <w:rPr>
          <w:rFonts w:ascii="Times New Roman" w:hAnsi="Times New Roman" w:cs="Times New Roman"/>
          <w:sz w:val="26"/>
          <w:szCs w:val="26"/>
        </w:rPr>
        <w:t xml:space="preserve"> из числа претендентов, не </w:t>
      </w:r>
      <w:r w:rsidR="00DA289C">
        <w:rPr>
          <w:rFonts w:ascii="Times New Roman" w:hAnsi="Times New Roman" w:cs="Times New Roman"/>
          <w:sz w:val="26"/>
          <w:szCs w:val="26"/>
        </w:rPr>
        <w:t>ведущих</w:t>
      </w:r>
      <w:r w:rsidR="00B90578">
        <w:rPr>
          <w:rFonts w:ascii="Times New Roman" w:hAnsi="Times New Roman" w:cs="Times New Roman"/>
          <w:sz w:val="26"/>
          <w:szCs w:val="26"/>
        </w:rPr>
        <w:t xml:space="preserve"> деятельность на рынке обращения</w:t>
      </w:r>
      <w:r>
        <w:rPr>
          <w:rFonts w:ascii="Times New Roman" w:hAnsi="Times New Roman" w:cs="Times New Roman"/>
          <w:sz w:val="26"/>
          <w:szCs w:val="26"/>
        </w:rPr>
        <w:t xml:space="preserve"> твердых коммунальных отходов</w:t>
      </w:r>
      <w:r w:rsidR="00B90578">
        <w:rPr>
          <w:rFonts w:ascii="Times New Roman" w:hAnsi="Times New Roman" w:cs="Times New Roman"/>
          <w:sz w:val="26"/>
          <w:szCs w:val="26"/>
        </w:rPr>
        <w:t xml:space="preserve">, на смежных товарных рынках и не </w:t>
      </w:r>
      <w:proofErr w:type="spellStart"/>
      <w:r w:rsidR="00B90578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="00B90578">
        <w:rPr>
          <w:rFonts w:ascii="Times New Roman" w:hAnsi="Times New Roman" w:cs="Times New Roman"/>
          <w:sz w:val="26"/>
          <w:szCs w:val="26"/>
        </w:rPr>
        <w:t xml:space="preserve"> с такими участниками рынков;</w:t>
      </w:r>
    </w:p>
    <w:p w:rsidR="00BF167B" w:rsidRDefault="00CE4590" w:rsidP="00BF16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обеспечи</w:t>
      </w:r>
      <w:r w:rsidR="00DA289C">
        <w:rPr>
          <w:rFonts w:ascii="Times New Roman" w:hAnsi="Times New Roman" w:cs="Times New Roman"/>
          <w:sz w:val="26"/>
          <w:szCs w:val="26"/>
        </w:rPr>
        <w:t>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167B">
        <w:rPr>
          <w:rFonts w:ascii="Times New Roman" w:hAnsi="Times New Roman" w:cs="Times New Roman"/>
          <w:sz w:val="26"/>
          <w:szCs w:val="26"/>
        </w:rPr>
        <w:t>конкурентн</w:t>
      </w:r>
      <w:r w:rsidR="00B90578">
        <w:rPr>
          <w:rFonts w:ascii="Times New Roman" w:hAnsi="Times New Roman" w:cs="Times New Roman"/>
          <w:sz w:val="26"/>
          <w:szCs w:val="26"/>
        </w:rPr>
        <w:t>ость</w:t>
      </w:r>
      <w:proofErr w:type="spellEnd"/>
      <w:r w:rsidR="00BF167B">
        <w:rPr>
          <w:rFonts w:ascii="Times New Roman" w:hAnsi="Times New Roman" w:cs="Times New Roman"/>
          <w:sz w:val="26"/>
          <w:szCs w:val="26"/>
        </w:rPr>
        <w:t xml:space="preserve"> способ</w:t>
      </w:r>
      <w:r w:rsidR="00B90578">
        <w:rPr>
          <w:rFonts w:ascii="Times New Roman" w:hAnsi="Times New Roman" w:cs="Times New Roman"/>
          <w:sz w:val="26"/>
          <w:szCs w:val="26"/>
        </w:rPr>
        <w:t>ов</w:t>
      </w:r>
      <w:r w:rsidR="00BF167B">
        <w:rPr>
          <w:rFonts w:ascii="Times New Roman" w:hAnsi="Times New Roman" w:cs="Times New Roman"/>
          <w:sz w:val="26"/>
          <w:szCs w:val="26"/>
        </w:rPr>
        <w:t xml:space="preserve"> выбора места утилизации, захоронения и обезвреживания твердых коммунальных отходов перевозчиками твердых коммунальных отходов, путем </w:t>
      </w:r>
      <w:r w:rsidR="00B90578">
        <w:rPr>
          <w:rFonts w:ascii="Times New Roman" w:hAnsi="Times New Roman" w:cs="Times New Roman"/>
          <w:sz w:val="26"/>
          <w:szCs w:val="26"/>
        </w:rPr>
        <w:t>предоставления</w:t>
      </w:r>
      <w:r w:rsidR="00BF167B">
        <w:rPr>
          <w:rFonts w:ascii="Times New Roman" w:hAnsi="Times New Roman" w:cs="Times New Roman"/>
          <w:sz w:val="26"/>
          <w:szCs w:val="26"/>
        </w:rPr>
        <w:t xml:space="preserve"> квот на при</w:t>
      </w:r>
      <w:r w:rsidR="00602794">
        <w:rPr>
          <w:rFonts w:ascii="Times New Roman" w:hAnsi="Times New Roman" w:cs="Times New Roman"/>
          <w:sz w:val="26"/>
          <w:szCs w:val="26"/>
        </w:rPr>
        <w:t>ем твердых коммунальных отходов конкретн</w:t>
      </w:r>
      <w:r w:rsidR="00DA289C">
        <w:rPr>
          <w:rFonts w:ascii="Times New Roman" w:hAnsi="Times New Roman" w:cs="Times New Roman"/>
          <w:sz w:val="26"/>
          <w:szCs w:val="26"/>
        </w:rPr>
        <w:t>ой</w:t>
      </w:r>
      <w:r w:rsidR="00602794">
        <w:rPr>
          <w:rFonts w:ascii="Times New Roman" w:hAnsi="Times New Roman" w:cs="Times New Roman"/>
          <w:sz w:val="26"/>
          <w:szCs w:val="26"/>
        </w:rPr>
        <w:t xml:space="preserve"> специализированн</w:t>
      </w:r>
      <w:r w:rsidR="00DA289C">
        <w:rPr>
          <w:rFonts w:ascii="Times New Roman" w:hAnsi="Times New Roman" w:cs="Times New Roman"/>
          <w:sz w:val="26"/>
          <w:szCs w:val="26"/>
        </w:rPr>
        <w:t>ой</w:t>
      </w:r>
      <w:r w:rsidR="0060279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DA289C">
        <w:rPr>
          <w:rFonts w:ascii="Times New Roman" w:hAnsi="Times New Roman" w:cs="Times New Roman"/>
          <w:sz w:val="26"/>
          <w:szCs w:val="26"/>
        </w:rPr>
        <w:t xml:space="preserve">изацией </w:t>
      </w:r>
      <w:r w:rsidR="00E0431F">
        <w:rPr>
          <w:rFonts w:ascii="Times New Roman" w:hAnsi="Times New Roman" w:cs="Times New Roman"/>
          <w:sz w:val="26"/>
          <w:szCs w:val="26"/>
        </w:rPr>
        <w:t xml:space="preserve">(полигоном) </w:t>
      </w:r>
      <w:r w:rsidR="00602794">
        <w:rPr>
          <w:rFonts w:ascii="Times New Roman" w:hAnsi="Times New Roman" w:cs="Times New Roman"/>
          <w:sz w:val="26"/>
          <w:szCs w:val="26"/>
        </w:rPr>
        <w:t>по результатам торговых процедур;</w:t>
      </w:r>
    </w:p>
    <w:p w:rsidR="00CE4590" w:rsidRDefault="00BF167B" w:rsidP="00BF16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0578">
        <w:rPr>
          <w:rFonts w:ascii="Times New Roman" w:hAnsi="Times New Roman" w:cs="Times New Roman"/>
          <w:sz w:val="26"/>
          <w:szCs w:val="26"/>
        </w:rPr>
        <w:t xml:space="preserve">при проведении торгов на предоставление </w:t>
      </w:r>
      <w:r>
        <w:rPr>
          <w:rFonts w:ascii="Times New Roman" w:hAnsi="Times New Roman" w:cs="Times New Roman"/>
          <w:sz w:val="26"/>
          <w:szCs w:val="26"/>
        </w:rPr>
        <w:t xml:space="preserve"> квот на прием твердых коммунальных отходов на полигонах </w:t>
      </w:r>
      <w:r w:rsidR="00B90578">
        <w:rPr>
          <w:rFonts w:ascii="Times New Roman" w:hAnsi="Times New Roman" w:cs="Times New Roman"/>
          <w:sz w:val="26"/>
          <w:szCs w:val="26"/>
        </w:rPr>
        <w:t>предусматрива</w:t>
      </w:r>
      <w:r w:rsidR="00DA289C">
        <w:rPr>
          <w:rFonts w:ascii="Times New Roman" w:hAnsi="Times New Roman" w:cs="Times New Roman"/>
          <w:sz w:val="26"/>
          <w:szCs w:val="26"/>
        </w:rPr>
        <w:t>ется</w:t>
      </w:r>
      <w:r w:rsidR="00B90578">
        <w:rPr>
          <w:rFonts w:ascii="Times New Roman" w:hAnsi="Times New Roman" w:cs="Times New Roman"/>
          <w:sz w:val="26"/>
          <w:szCs w:val="26"/>
        </w:rPr>
        <w:t xml:space="preserve"> в числе </w:t>
      </w:r>
      <w:r>
        <w:rPr>
          <w:rFonts w:ascii="Times New Roman" w:hAnsi="Times New Roman" w:cs="Times New Roman"/>
          <w:sz w:val="26"/>
          <w:szCs w:val="26"/>
        </w:rPr>
        <w:t xml:space="preserve"> критерие</w:t>
      </w:r>
      <w:r w:rsidR="00B9057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оценки предложений участников уменьшение цены перевозки отходов;</w:t>
      </w:r>
    </w:p>
    <w:p w:rsidR="00BF167B" w:rsidRPr="00606581" w:rsidRDefault="00BF167B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</w:t>
      </w:r>
      <w:r w:rsidR="00DA289C">
        <w:rPr>
          <w:rFonts w:ascii="Times New Roman" w:hAnsi="Times New Roman" w:cs="Times New Roman"/>
          <w:sz w:val="26"/>
          <w:szCs w:val="26"/>
        </w:rPr>
        <w:t>вается</w:t>
      </w:r>
      <w:r>
        <w:rPr>
          <w:rFonts w:ascii="Times New Roman" w:hAnsi="Times New Roman" w:cs="Times New Roman"/>
          <w:sz w:val="26"/>
          <w:szCs w:val="26"/>
        </w:rPr>
        <w:t xml:space="preserve"> возможность заключения перевозчиками договора на сбор и утилизацию твердых коммунальных отходов с организациями, осуществляющими функции по управлению многоквартирным жилищным фондом</w:t>
      </w:r>
      <w:r w:rsidR="00602794">
        <w:rPr>
          <w:rFonts w:ascii="Times New Roman" w:hAnsi="Times New Roman" w:cs="Times New Roman"/>
          <w:sz w:val="26"/>
          <w:szCs w:val="26"/>
        </w:rPr>
        <w:t>, на конкурентных условиях в пределах установленного тарифа на прием ТКО и стоимости перевозки ТКО, определенной на соответствующих торгах.</w:t>
      </w:r>
    </w:p>
    <w:p w:rsidR="00F2211A" w:rsidRDefault="00F2211A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F76" w:rsidRDefault="00077F30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Направить предложения Нижегородского УФАС России</w:t>
      </w:r>
      <w:r w:rsidR="009670C4">
        <w:rPr>
          <w:rFonts w:ascii="Times New Roman" w:hAnsi="Times New Roman" w:cs="Times New Roman"/>
          <w:sz w:val="26"/>
          <w:szCs w:val="26"/>
        </w:rPr>
        <w:t xml:space="preserve"> в адрес Правительства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10B3" w:rsidRPr="006B4A53" w:rsidRDefault="004D10B3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74F5" w:rsidRDefault="00F60B9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21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274F5" w:rsidRPr="00F274F5">
        <w:rPr>
          <w:rFonts w:ascii="Times New Roman" w:hAnsi="Times New Roman" w:cs="Times New Roman"/>
          <w:b/>
          <w:sz w:val="26"/>
          <w:szCs w:val="26"/>
        </w:rPr>
        <w:t>Обеспечен</w:t>
      </w:r>
      <w:r w:rsidR="00D01902">
        <w:rPr>
          <w:rFonts w:ascii="Times New Roman" w:hAnsi="Times New Roman" w:cs="Times New Roman"/>
          <w:b/>
          <w:sz w:val="26"/>
          <w:szCs w:val="26"/>
        </w:rPr>
        <w:t>о</w:t>
      </w:r>
      <w:r w:rsidR="00F274F5" w:rsidRPr="00F274F5">
        <w:rPr>
          <w:rFonts w:ascii="Times New Roman" w:hAnsi="Times New Roman" w:cs="Times New Roman"/>
          <w:b/>
          <w:sz w:val="26"/>
          <w:szCs w:val="26"/>
        </w:rPr>
        <w:t xml:space="preserve"> ли </w:t>
      </w:r>
      <w:r w:rsidR="00D01902">
        <w:rPr>
          <w:rFonts w:ascii="Times New Roman" w:hAnsi="Times New Roman" w:cs="Times New Roman"/>
          <w:b/>
          <w:sz w:val="26"/>
          <w:szCs w:val="26"/>
        </w:rPr>
        <w:t>население</w:t>
      </w:r>
      <w:r w:rsidR="00F274F5" w:rsidRPr="00F274F5">
        <w:rPr>
          <w:rFonts w:ascii="Times New Roman" w:hAnsi="Times New Roman" w:cs="Times New Roman"/>
          <w:b/>
          <w:sz w:val="26"/>
          <w:szCs w:val="26"/>
        </w:rPr>
        <w:t xml:space="preserve"> ржаным хлебом, </w:t>
      </w:r>
      <w:r w:rsidR="00D01902">
        <w:rPr>
          <w:rFonts w:ascii="Times New Roman" w:hAnsi="Times New Roman" w:cs="Times New Roman"/>
          <w:b/>
          <w:sz w:val="26"/>
          <w:szCs w:val="26"/>
        </w:rPr>
        <w:t>имеется ли возможность обеспечивать</w:t>
      </w:r>
      <w:r w:rsidR="00F274F5" w:rsidRPr="00F274F5">
        <w:rPr>
          <w:rFonts w:ascii="Times New Roman" w:hAnsi="Times New Roman" w:cs="Times New Roman"/>
          <w:b/>
          <w:sz w:val="26"/>
          <w:szCs w:val="26"/>
        </w:rPr>
        <w:t xml:space="preserve"> ржаным хлебом Нижегородскую область, есть ли опасения, что с ржаным хлебом могут быть перебои? Ценовой </w:t>
      </w:r>
      <w:proofErr w:type="spellStart"/>
      <w:r w:rsidR="00F274F5" w:rsidRPr="00F274F5">
        <w:rPr>
          <w:rFonts w:ascii="Times New Roman" w:hAnsi="Times New Roman" w:cs="Times New Roman"/>
          <w:b/>
          <w:sz w:val="26"/>
          <w:szCs w:val="26"/>
        </w:rPr>
        <w:t>диспаритет</w:t>
      </w:r>
      <w:proofErr w:type="spellEnd"/>
      <w:r w:rsidR="00F274F5" w:rsidRPr="00F274F5">
        <w:rPr>
          <w:rFonts w:ascii="Times New Roman" w:hAnsi="Times New Roman" w:cs="Times New Roman"/>
          <w:b/>
          <w:sz w:val="26"/>
          <w:szCs w:val="26"/>
        </w:rPr>
        <w:t>.</w:t>
      </w:r>
    </w:p>
    <w:p w:rsidR="004D10B3" w:rsidRDefault="004D10B3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74F5" w:rsidRDefault="00F274F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Выступили: </w:t>
      </w:r>
    </w:p>
    <w:p w:rsidR="00F274F5" w:rsidRDefault="00F274F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Головачев В.Р.;</w:t>
      </w:r>
    </w:p>
    <w:p w:rsidR="00F274F5" w:rsidRDefault="00F274F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60B95">
        <w:rPr>
          <w:rFonts w:ascii="Times New Roman" w:hAnsi="Times New Roman" w:cs="Times New Roman"/>
          <w:sz w:val="26"/>
          <w:szCs w:val="26"/>
        </w:rPr>
        <w:t>Теодорович</w:t>
      </w:r>
      <w:r w:rsidR="00D01902" w:rsidRPr="00D01902">
        <w:rPr>
          <w:rFonts w:ascii="Times New Roman" w:hAnsi="Times New Roman" w:cs="Times New Roman"/>
          <w:sz w:val="26"/>
          <w:szCs w:val="26"/>
        </w:rPr>
        <w:t xml:space="preserve"> </w:t>
      </w:r>
      <w:r w:rsidR="00D01902" w:rsidRPr="00F60B95">
        <w:rPr>
          <w:rFonts w:ascii="Times New Roman" w:hAnsi="Times New Roman" w:cs="Times New Roman"/>
          <w:sz w:val="26"/>
          <w:szCs w:val="26"/>
        </w:rPr>
        <w:t>М.Л.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74F5" w:rsidRPr="00F60B95" w:rsidRDefault="00F274F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Иванов А.В.</w:t>
      </w:r>
    </w:p>
    <w:p w:rsidR="00F274F5" w:rsidRDefault="00F274F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74F5" w:rsidRPr="00D01902" w:rsidRDefault="00F274F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1902">
        <w:rPr>
          <w:rFonts w:ascii="Times New Roman" w:hAnsi="Times New Roman" w:cs="Times New Roman"/>
          <w:sz w:val="26"/>
          <w:szCs w:val="26"/>
          <w:u w:val="single"/>
        </w:rPr>
        <w:t>Решили:</w:t>
      </w:r>
    </w:p>
    <w:p w:rsidR="00F60B95" w:rsidRDefault="009670C4" w:rsidP="009670C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F274F5">
        <w:rPr>
          <w:rFonts w:ascii="Times New Roman" w:hAnsi="Times New Roman" w:cs="Times New Roman"/>
          <w:sz w:val="26"/>
          <w:szCs w:val="26"/>
        </w:rPr>
        <w:t>торговым сетям</w:t>
      </w:r>
      <w:r>
        <w:rPr>
          <w:rFonts w:ascii="Times New Roman" w:hAnsi="Times New Roman" w:cs="Times New Roman"/>
          <w:sz w:val="26"/>
          <w:szCs w:val="26"/>
        </w:rPr>
        <w:t xml:space="preserve"> воздержаться </w:t>
      </w:r>
      <w:r w:rsidR="00F274F5">
        <w:rPr>
          <w:rFonts w:ascii="Times New Roman" w:hAnsi="Times New Roman" w:cs="Times New Roman"/>
          <w:sz w:val="26"/>
          <w:szCs w:val="26"/>
        </w:rPr>
        <w:t xml:space="preserve"> от привлечения покупателей путем</w:t>
      </w:r>
      <w:r w:rsidR="00F274F5" w:rsidRPr="00784314">
        <w:rPr>
          <w:rFonts w:ascii="Times New Roman" w:hAnsi="Times New Roman" w:cs="Times New Roman"/>
          <w:sz w:val="26"/>
          <w:szCs w:val="26"/>
        </w:rPr>
        <w:t xml:space="preserve"> использования </w:t>
      </w:r>
      <w:r>
        <w:rPr>
          <w:rFonts w:ascii="Times New Roman" w:hAnsi="Times New Roman" w:cs="Times New Roman"/>
          <w:sz w:val="26"/>
          <w:szCs w:val="26"/>
        </w:rPr>
        <w:t xml:space="preserve"> ржаного </w:t>
      </w:r>
      <w:proofErr w:type="gramStart"/>
      <w:r w:rsidR="00F274F5" w:rsidRPr="00784314">
        <w:rPr>
          <w:rFonts w:ascii="Times New Roman" w:hAnsi="Times New Roman" w:cs="Times New Roman"/>
          <w:sz w:val="26"/>
          <w:szCs w:val="26"/>
        </w:rPr>
        <w:t>хлеба</w:t>
      </w:r>
      <w:proofErr w:type="gramEnd"/>
      <w:r w:rsidR="00F274F5" w:rsidRPr="00784314">
        <w:rPr>
          <w:rFonts w:ascii="Times New Roman" w:hAnsi="Times New Roman" w:cs="Times New Roman"/>
          <w:sz w:val="26"/>
          <w:szCs w:val="26"/>
        </w:rPr>
        <w:t xml:space="preserve"> в качестве пр</w:t>
      </w:r>
      <w:r>
        <w:rPr>
          <w:rFonts w:ascii="Times New Roman" w:hAnsi="Times New Roman" w:cs="Times New Roman"/>
          <w:sz w:val="26"/>
          <w:szCs w:val="26"/>
        </w:rPr>
        <w:t>ивлекающего («трафикового</w:t>
      </w:r>
      <w:r w:rsidR="00F274F5">
        <w:rPr>
          <w:rFonts w:ascii="Times New Roman" w:hAnsi="Times New Roman" w:cs="Times New Roman"/>
          <w:sz w:val="26"/>
          <w:szCs w:val="26"/>
        </w:rPr>
        <w:t>») товара.</w:t>
      </w:r>
    </w:p>
    <w:p w:rsidR="00F60B95" w:rsidRDefault="00F60B95" w:rsidP="00F274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1BB6" w:rsidRPr="00251BB6" w:rsidRDefault="00251BB6" w:rsidP="00F274F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BB6" w:rsidRPr="00251BB6" w:rsidRDefault="00251BB6" w:rsidP="00F274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1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                                                                                                    М.Л. Теодорович</w:t>
      </w:r>
    </w:p>
    <w:p w:rsidR="00251BB6" w:rsidRPr="00251BB6" w:rsidRDefault="00251BB6" w:rsidP="00F274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1BB6" w:rsidRPr="00251BB6" w:rsidRDefault="00251BB6" w:rsidP="00F274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6F6" w:rsidRPr="00251BB6" w:rsidRDefault="00251BB6" w:rsidP="00F274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1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Секретарь                                                                   </w:t>
      </w:r>
      <w:r w:rsidR="00744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Pr="00251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F22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Т.Н. Григорян</w:t>
      </w:r>
    </w:p>
    <w:p w:rsidR="00251BB6" w:rsidRPr="00997FE7" w:rsidRDefault="00251BB6" w:rsidP="00F274F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251BB6" w:rsidRPr="00997FE7" w:rsidSect="00F274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76A4"/>
    <w:multiLevelType w:val="hybridMultilevel"/>
    <w:tmpl w:val="519425EE"/>
    <w:lvl w:ilvl="0" w:tplc="2730C1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5DA4F80"/>
    <w:multiLevelType w:val="hybridMultilevel"/>
    <w:tmpl w:val="40E4EC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3F4149"/>
    <w:multiLevelType w:val="hybridMultilevel"/>
    <w:tmpl w:val="41E20160"/>
    <w:lvl w:ilvl="0" w:tplc="55947C5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CFE127D"/>
    <w:multiLevelType w:val="hybridMultilevel"/>
    <w:tmpl w:val="1388B8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6D46E2C"/>
    <w:multiLevelType w:val="hybridMultilevel"/>
    <w:tmpl w:val="E00E38FC"/>
    <w:lvl w:ilvl="0" w:tplc="1A941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5283"/>
    <w:rsid w:val="00014FD1"/>
    <w:rsid w:val="0002763C"/>
    <w:rsid w:val="000601D4"/>
    <w:rsid w:val="00077F30"/>
    <w:rsid w:val="000C6B24"/>
    <w:rsid w:val="001117CD"/>
    <w:rsid w:val="00152DBA"/>
    <w:rsid w:val="001921CF"/>
    <w:rsid w:val="0019331B"/>
    <w:rsid w:val="001E01DD"/>
    <w:rsid w:val="001E09CC"/>
    <w:rsid w:val="001E3E13"/>
    <w:rsid w:val="00221A4B"/>
    <w:rsid w:val="00251BB6"/>
    <w:rsid w:val="00286013"/>
    <w:rsid w:val="00291A3D"/>
    <w:rsid w:val="002E3E66"/>
    <w:rsid w:val="00327219"/>
    <w:rsid w:val="0035037D"/>
    <w:rsid w:val="0036131F"/>
    <w:rsid w:val="003804A3"/>
    <w:rsid w:val="003930B6"/>
    <w:rsid w:val="0039767E"/>
    <w:rsid w:val="00401153"/>
    <w:rsid w:val="00402B1C"/>
    <w:rsid w:val="00406E56"/>
    <w:rsid w:val="00426B9A"/>
    <w:rsid w:val="0045661C"/>
    <w:rsid w:val="00470946"/>
    <w:rsid w:val="004773E0"/>
    <w:rsid w:val="00495940"/>
    <w:rsid w:val="004D10B3"/>
    <w:rsid w:val="004E56E6"/>
    <w:rsid w:val="00526533"/>
    <w:rsid w:val="005563D5"/>
    <w:rsid w:val="00585D4D"/>
    <w:rsid w:val="005905C0"/>
    <w:rsid w:val="005D38CD"/>
    <w:rsid w:val="00602794"/>
    <w:rsid w:val="00606581"/>
    <w:rsid w:val="00627C60"/>
    <w:rsid w:val="00631476"/>
    <w:rsid w:val="006A027F"/>
    <w:rsid w:val="006B4A53"/>
    <w:rsid w:val="00721954"/>
    <w:rsid w:val="007444A8"/>
    <w:rsid w:val="00751E51"/>
    <w:rsid w:val="00784314"/>
    <w:rsid w:val="007B28A0"/>
    <w:rsid w:val="007E7633"/>
    <w:rsid w:val="00804B41"/>
    <w:rsid w:val="008152EF"/>
    <w:rsid w:val="00825283"/>
    <w:rsid w:val="00841306"/>
    <w:rsid w:val="008417C5"/>
    <w:rsid w:val="0085423B"/>
    <w:rsid w:val="008614FB"/>
    <w:rsid w:val="008A6747"/>
    <w:rsid w:val="008F1DAA"/>
    <w:rsid w:val="009262A4"/>
    <w:rsid w:val="009670C4"/>
    <w:rsid w:val="00974FFC"/>
    <w:rsid w:val="00990B2A"/>
    <w:rsid w:val="00992CA0"/>
    <w:rsid w:val="00997FE7"/>
    <w:rsid w:val="009D627E"/>
    <w:rsid w:val="00B30FF2"/>
    <w:rsid w:val="00B346D2"/>
    <w:rsid w:val="00B80B5B"/>
    <w:rsid w:val="00B840B8"/>
    <w:rsid w:val="00B90578"/>
    <w:rsid w:val="00BC1932"/>
    <w:rsid w:val="00BE37C5"/>
    <w:rsid w:val="00BF167B"/>
    <w:rsid w:val="00C12EB9"/>
    <w:rsid w:val="00C142C5"/>
    <w:rsid w:val="00C156F6"/>
    <w:rsid w:val="00C174F8"/>
    <w:rsid w:val="00C540FB"/>
    <w:rsid w:val="00C7374C"/>
    <w:rsid w:val="00CE4590"/>
    <w:rsid w:val="00CF3438"/>
    <w:rsid w:val="00D01902"/>
    <w:rsid w:val="00D7647C"/>
    <w:rsid w:val="00D76734"/>
    <w:rsid w:val="00DA289C"/>
    <w:rsid w:val="00DA5F36"/>
    <w:rsid w:val="00DC48C1"/>
    <w:rsid w:val="00DE3F76"/>
    <w:rsid w:val="00DF63C3"/>
    <w:rsid w:val="00E0431F"/>
    <w:rsid w:val="00E666C9"/>
    <w:rsid w:val="00E73B6D"/>
    <w:rsid w:val="00E94527"/>
    <w:rsid w:val="00EB4AB7"/>
    <w:rsid w:val="00ED0AF4"/>
    <w:rsid w:val="00ED7F63"/>
    <w:rsid w:val="00EE4C1B"/>
    <w:rsid w:val="00F2211A"/>
    <w:rsid w:val="00F274F5"/>
    <w:rsid w:val="00F4332D"/>
    <w:rsid w:val="00F57772"/>
    <w:rsid w:val="00F60B95"/>
    <w:rsid w:val="00F8492C"/>
    <w:rsid w:val="00FF4463"/>
    <w:rsid w:val="00FF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53"/>
  </w:style>
  <w:style w:type="paragraph" w:styleId="3">
    <w:name w:val="heading 3"/>
    <w:basedOn w:val="a"/>
    <w:next w:val="a"/>
    <w:link w:val="30"/>
    <w:qFormat/>
    <w:rsid w:val="008152EF"/>
    <w:pPr>
      <w:keepNext/>
      <w:spacing w:after="0" w:line="240" w:lineRule="auto"/>
      <w:ind w:right="140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83"/>
    <w:pPr>
      <w:ind w:left="720"/>
      <w:contextualSpacing/>
    </w:pPr>
  </w:style>
  <w:style w:type="table" w:styleId="a4">
    <w:name w:val="Table Grid"/>
    <w:basedOn w:val="a1"/>
    <w:uiPriority w:val="59"/>
    <w:rsid w:val="0081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152E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53"/>
  </w:style>
  <w:style w:type="paragraph" w:styleId="3">
    <w:name w:val="heading 3"/>
    <w:basedOn w:val="a"/>
    <w:next w:val="a"/>
    <w:link w:val="30"/>
    <w:qFormat/>
    <w:rsid w:val="008152EF"/>
    <w:pPr>
      <w:keepNext/>
      <w:spacing w:after="0" w:line="240" w:lineRule="auto"/>
      <w:ind w:right="140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83"/>
    <w:pPr>
      <w:ind w:left="720"/>
      <w:contextualSpacing/>
    </w:pPr>
  </w:style>
  <w:style w:type="table" w:styleId="a4">
    <w:name w:val="Table Grid"/>
    <w:basedOn w:val="a1"/>
    <w:uiPriority w:val="59"/>
    <w:rsid w:val="0081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152E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A030-F1BD-4B35-B39F-04C3CD3E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Маслова</dc:creator>
  <cp:lastModifiedBy>to52-grigoryan</cp:lastModifiedBy>
  <cp:revision>43</cp:revision>
  <cp:lastPrinted>2016-07-07T07:58:00Z</cp:lastPrinted>
  <dcterms:created xsi:type="dcterms:W3CDTF">2016-06-16T22:47:00Z</dcterms:created>
  <dcterms:modified xsi:type="dcterms:W3CDTF">2016-07-13T05:54:00Z</dcterms:modified>
</cp:coreProperties>
</file>