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BF" w:rsidRPr="00002291" w:rsidRDefault="00002291" w:rsidP="00002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291">
        <w:rPr>
          <w:rFonts w:ascii="Times New Roman" w:hAnsi="Times New Roman" w:cs="Times New Roman"/>
          <w:b/>
          <w:sz w:val="28"/>
          <w:szCs w:val="28"/>
        </w:rPr>
        <w:t>График объявления конкурсов по формированию общественных советов при ТО ФАС России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4394"/>
      </w:tblGrid>
      <w:tr w:rsidR="00002291" w:rsidRPr="00002291" w:rsidTr="00002291">
        <w:trPr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округ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2019 г. 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СФО, КФО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ДФО, УФО</w:t>
            </w:r>
          </w:p>
        </w:tc>
      </w:tr>
      <w:tr w:rsidR="00002291" w:rsidRPr="00002291" w:rsidTr="00002291">
        <w:trPr>
          <w:trHeight w:val="584"/>
          <w:jc w:val="center"/>
        </w:trPr>
        <w:tc>
          <w:tcPr>
            <w:tcW w:w="35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Июль 2019 г.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2291" w:rsidRPr="00002291" w:rsidRDefault="00002291" w:rsidP="0000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1">
              <w:rPr>
                <w:rFonts w:ascii="Times New Roman" w:hAnsi="Times New Roman" w:cs="Times New Roman"/>
                <w:sz w:val="28"/>
                <w:szCs w:val="28"/>
              </w:rPr>
              <w:t>СКФО, ЮФО</w:t>
            </w:r>
          </w:p>
        </w:tc>
      </w:tr>
    </w:tbl>
    <w:p w:rsidR="00002291" w:rsidRPr="00002291" w:rsidRDefault="00002291">
      <w:pPr>
        <w:rPr>
          <w:rFonts w:ascii="Times New Roman" w:hAnsi="Times New Roman" w:cs="Times New Roman"/>
          <w:sz w:val="28"/>
          <w:szCs w:val="28"/>
        </w:rPr>
      </w:pPr>
    </w:p>
    <w:sectPr w:rsidR="00002291" w:rsidRPr="0000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1"/>
    <w:rsid w:val="00002291"/>
    <w:rsid w:val="005546C5"/>
    <w:rsid w:val="00F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A175-34BF-465F-A00D-D5762AB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Царева Е.П.</cp:lastModifiedBy>
  <cp:revision>2</cp:revision>
  <cp:lastPrinted>2019-02-06T11:47:00Z</cp:lastPrinted>
  <dcterms:created xsi:type="dcterms:W3CDTF">2019-02-27T14:47:00Z</dcterms:created>
  <dcterms:modified xsi:type="dcterms:W3CDTF">2019-02-27T14:47:00Z</dcterms:modified>
</cp:coreProperties>
</file>