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8E" w:rsidRDefault="00A1438E" w:rsidP="00DA65E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F5735B">
        <w:rPr>
          <w:rFonts w:ascii="Times New Roman" w:hAnsi="Times New Roman"/>
          <w:b/>
          <w:noProof/>
          <w:color w:val="0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64.5pt;visibility:visible">
            <v:imagedata r:id="rId5" o:title=""/>
          </v:shape>
        </w:pict>
      </w:r>
    </w:p>
    <w:p w:rsidR="00A1438E" w:rsidRPr="00D132E4" w:rsidRDefault="00A1438E" w:rsidP="00DA65E3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7AB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Управление Федеральной</w:t>
      </w:r>
      <w:r w:rsidRPr="00D132E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антимонопольн</w:t>
      </w:r>
      <w:r w:rsidRPr="00977AB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ой службы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77AB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по Нижегородской области</w:t>
      </w:r>
    </w:p>
    <w:p w:rsidR="00A1438E" w:rsidRPr="00D132E4" w:rsidRDefault="00A1438E" w:rsidP="00DA65E3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132E4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Pr="00977AB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З</w:t>
      </w:r>
      <w:r w:rsidRPr="00D132E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аседание Экспертного совета по </w:t>
      </w:r>
      <w:r w:rsidRPr="00977AB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финансовым рынкам</w:t>
      </w:r>
    </w:p>
    <w:p w:rsidR="00A1438E" w:rsidRPr="00D132E4" w:rsidRDefault="00A1438E" w:rsidP="00D132E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132E4">
        <w:rPr>
          <w:rFonts w:ascii="Times New Roman" w:hAnsi="Times New Roman"/>
          <w:color w:val="000000"/>
          <w:sz w:val="26"/>
          <w:szCs w:val="26"/>
          <w:lang w:eastAsia="ru-RU"/>
        </w:rPr>
        <w:br/>
      </w:r>
    </w:p>
    <w:p w:rsidR="00A1438E" w:rsidRPr="00D132E4" w:rsidRDefault="00A1438E" w:rsidP="00D132E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132E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Протокол № 1</w:t>
      </w:r>
    </w:p>
    <w:p w:rsidR="00A1438E" w:rsidRPr="00D132E4" w:rsidRDefault="00A1438E" w:rsidP="00D132E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132E4">
        <w:rPr>
          <w:rFonts w:ascii="Times New Roman" w:hAnsi="Times New Roman"/>
          <w:color w:val="000000"/>
          <w:sz w:val="26"/>
          <w:szCs w:val="26"/>
          <w:lang w:eastAsia="ru-RU"/>
        </w:rPr>
        <w:br/>
      </w:r>
    </w:p>
    <w:p w:rsidR="00A1438E" w:rsidRPr="00D132E4" w:rsidRDefault="00A1438E" w:rsidP="00D132E4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410FB8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27 ноября 2012 года                                                                          </w:t>
      </w:r>
      <w:r w:rsidRPr="00D132E4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г. </w:t>
      </w:r>
      <w:r w:rsidRPr="00410FB8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Нижний Новгород                                                                                                                  </w:t>
      </w:r>
    </w:p>
    <w:p w:rsidR="00A1438E" w:rsidRPr="00D132E4" w:rsidRDefault="00A1438E" w:rsidP="00D132E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132E4">
        <w:rPr>
          <w:rFonts w:ascii="Times New Roman" w:hAnsi="Times New Roman"/>
          <w:color w:val="000000"/>
          <w:sz w:val="26"/>
          <w:szCs w:val="26"/>
          <w:lang w:eastAsia="ru-RU"/>
        </w:rPr>
        <w:br/>
      </w:r>
    </w:p>
    <w:p w:rsidR="00A1438E" w:rsidRPr="00D132E4" w:rsidRDefault="00A1438E" w:rsidP="00D132E4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132E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Председательствовал: </w:t>
      </w:r>
      <w:r w:rsidRPr="00977ABD">
        <w:rPr>
          <w:rFonts w:ascii="Times New Roman" w:hAnsi="Times New Roman"/>
          <w:color w:val="000000"/>
          <w:sz w:val="26"/>
          <w:szCs w:val="26"/>
          <w:lang w:eastAsia="ru-RU"/>
        </w:rPr>
        <w:t>Теодорович М.Л</w:t>
      </w:r>
      <w:r w:rsidRPr="00D132E4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A1438E" w:rsidRPr="00D132E4" w:rsidRDefault="00A1438E" w:rsidP="00D132E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1438E" w:rsidRPr="00D132E4" w:rsidRDefault="00A1438E" w:rsidP="00734416">
      <w:pPr>
        <w:spacing w:after="0" w:line="36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132E4">
        <w:rPr>
          <w:rFonts w:ascii="Times New Roman" w:hAnsi="Times New Roman"/>
          <w:color w:val="000000"/>
          <w:sz w:val="26"/>
          <w:szCs w:val="26"/>
          <w:lang w:eastAsia="ru-RU"/>
        </w:rPr>
        <w:t>Присутствовали:</w:t>
      </w:r>
    </w:p>
    <w:p w:rsidR="00A1438E" w:rsidRPr="00977ABD" w:rsidRDefault="00A1438E" w:rsidP="00734416">
      <w:pPr>
        <w:spacing w:after="120" w:line="360" w:lineRule="auto"/>
        <w:jc w:val="both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D132E4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Члены Экспертного совета по </w:t>
      </w:r>
      <w:r w:rsidRPr="00977ABD">
        <w:rPr>
          <w:rFonts w:ascii="Times New Roman" w:hAnsi="Times New Roman"/>
          <w:i/>
          <w:color w:val="000000"/>
          <w:sz w:val="26"/>
          <w:szCs w:val="26"/>
          <w:lang w:eastAsia="ru-RU"/>
        </w:rPr>
        <w:t>финансовым рынкам</w:t>
      </w:r>
      <w:r w:rsidRPr="00D132E4">
        <w:rPr>
          <w:rFonts w:ascii="Times New Roman" w:hAnsi="Times New Roman"/>
          <w:i/>
          <w:color w:val="000000"/>
          <w:sz w:val="26"/>
          <w:szCs w:val="26"/>
          <w:lang w:eastAsia="ru-RU"/>
        </w:rPr>
        <w:t>:</w:t>
      </w:r>
    </w:p>
    <w:p w:rsidR="00A1438E" w:rsidRPr="00734416" w:rsidRDefault="00A1438E" w:rsidP="00734416">
      <w:p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734416">
        <w:rPr>
          <w:rFonts w:ascii="Times New Roman" w:hAnsi="Times New Roman"/>
          <w:sz w:val="26"/>
          <w:szCs w:val="26"/>
        </w:rPr>
        <w:t xml:space="preserve">Зеленкевич </w:t>
      </w:r>
      <w:r w:rsidRPr="00DA65E3">
        <w:rPr>
          <w:rFonts w:ascii="Times New Roman" w:hAnsi="Times New Roman"/>
          <w:sz w:val="26"/>
          <w:szCs w:val="26"/>
        </w:rPr>
        <w:t>Виктор Васильевич</w:t>
      </w:r>
      <w:r>
        <w:rPr>
          <w:rFonts w:ascii="Times New Roman" w:hAnsi="Times New Roman"/>
          <w:sz w:val="26"/>
          <w:szCs w:val="26"/>
        </w:rPr>
        <w:t xml:space="preserve"> – Заместитель генерального директора</w:t>
      </w:r>
      <w:r w:rsidRPr="007A6592">
        <w:rPr>
          <w:rFonts w:ascii="Times New Roman" w:hAnsi="Times New Roman"/>
          <w:sz w:val="26"/>
          <w:szCs w:val="26"/>
        </w:rPr>
        <w:t xml:space="preserve"> Нижегородской Ассоциации промышленников и предпринимателей</w:t>
      </w:r>
      <w:r>
        <w:rPr>
          <w:rFonts w:ascii="Times New Roman" w:hAnsi="Times New Roman"/>
          <w:sz w:val="26"/>
          <w:szCs w:val="26"/>
        </w:rPr>
        <w:t>;</w:t>
      </w:r>
    </w:p>
    <w:p w:rsidR="00A1438E" w:rsidRPr="00734416" w:rsidRDefault="00A1438E" w:rsidP="00734416">
      <w:p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734416">
        <w:rPr>
          <w:rFonts w:ascii="Times New Roman" w:hAnsi="Times New Roman"/>
          <w:sz w:val="26"/>
          <w:szCs w:val="26"/>
        </w:rPr>
        <w:t>Иванова Надежда Николаевна – Начальник отдела по работе с ценными бумагами ГУ ЦБ России по Нижегородской области;</w:t>
      </w:r>
    </w:p>
    <w:p w:rsidR="00A1438E" w:rsidRPr="00734416" w:rsidRDefault="00A1438E" w:rsidP="00734416">
      <w:p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734416">
        <w:rPr>
          <w:rFonts w:ascii="Times New Roman" w:hAnsi="Times New Roman"/>
          <w:sz w:val="26"/>
          <w:szCs w:val="26"/>
        </w:rPr>
        <w:t>Митропольский Олег Валентинович – Первый заместитель руководителя Приволжского филиала Ассоциации региональных банков России, первый заместитель Председателя Правления ОАО КБ «Ассоциация»;</w:t>
      </w:r>
    </w:p>
    <w:p w:rsidR="00A1438E" w:rsidRPr="00734416" w:rsidRDefault="00A1438E" w:rsidP="00734416">
      <w:p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734416">
        <w:rPr>
          <w:rFonts w:ascii="Times New Roman" w:hAnsi="Times New Roman"/>
          <w:sz w:val="26"/>
          <w:szCs w:val="26"/>
        </w:rPr>
        <w:t>Смирнов Сергей Вениаминович – Заместитель руководителя Нижегородского УФАС России;</w:t>
      </w:r>
    </w:p>
    <w:p w:rsidR="00A1438E" w:rsidRPr="00734416" w:rsidRDefault="00A1438E" w:rsidP="00734416">
      <w:p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734416">
        <w:rPr>
          <w:rFonts w:ascii="Times New Roman" w:hAnsi="Times New Roman"/>
          <w:sz w:val="26"/>
          <w:szCs w:val="26"/>
        </w:rPr>
        <w:t>Цапин Сергей Александрович – Заместитель руководителя РО ФСФР России в ПриФО;</w:t>
      </w:r>
    </w:p>
    <w:p w:rsidR="00A1438E" w:rsidRPr="00734416" w:rsidRDefault="00A1438E" w:rsidP="00734416">
      <w:p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734416">
        <w:rPr>
          <w:rFonts w:ascii="Times New Roman" w:hAnsi="Times New Roman"/>
          <w:sz w:val="26"/>
          <w:szCs w:val="26"/>
        </w:rPr>
        <w:t>Фурмавнин Дмитрий Валерьевич – Заместитель начальника отдела надзорной деятельности МРУ Росфинмониторинга по ПФО;</w:t>
      </w:r>
    </w:p>
    <w:p w:rsidR="00A1438E" w:rsidRPr="00734416" w:rsidRDefault="00A1438E" w:rsidP="00734416">
      <w:p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734416">
        <w:rPr>
          <w:rFonts w:ascii="Times New Roman" w:hAnsi="Times New Roman"/>
          <w:sz w:val="26"/>
          <w:szCs w:val="26"/>
        </w:rPr>
        <w:t>Шумилова Наталия Евгеньевна – Заместитель начальника отдела контроля финансовых рынков, рекламы и недобросовестной конкуренции Нижегородского УФАС России.</w:t>
      </w:r>
    </w:p>
    <w:p w:rsidR="00A1438E" w:rsidRDefault="00A1438E" w:rsidP="00734416">
      <w:pPr>
        <w:spacing w:after="240" w:line="360" w:lineRule="auto"/>
        <w:jc w:val="both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977ABD">
        <w:rPr>
          <w:rFonts w:ascii="Times New Roman" w:hAnsi="Times New Roman"/>
          <w:i/>
          <w:color w:val="000000"/>
          <w:sz w:val="26"/>
          <w:szCs w:val="26"/>
          <w:lang w:eastAsia="ru-RU"/>
        </w:rPr>
        <w:t>Приглаше</w:t>
      </w:r>
      <w:r w:rsidRPr="00D132E4">
        <w:rPr>
          <w:rFonts w:ascii="Times New Roman" w:hAnsi="Times New Roman"/>
          <w:i/>
          <w:color w:val="000000"/>
          <w:sz w:val="26"/>
          <w:szCs w:val="26"/>
          <w:lang w:eastAsia="ru-RU"/>
        </w:rPr>
        <w:t>нные: </w:t>
      </w:r>
    </w:p>
    <w:p w:rsidR="00A1438E" w:rsidRPr="00977ABD" w:rsidRDefault="00A1438E" w:rsidP="00734416">
      <w:pPr>
        <w:spacing w:after="24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7ABD">
        <w:rPr>
          <w:rFonts w:ascii="Times New Roman" w:hAnsi="Times New Roman"/>
          <w:color w:val="000000"/>
          <w:sz w:val="26"/>
          <w:szCs w:val="26"/>
          <w:lang w:eastAsia="ru-RU"/>
        </w:rPr>
        <w:t>Хлабутина Елена Ивановна – Директор Территориального фонда обязательного медицинского страхования Нижегородской области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A1438E" w:rsidRPr="00977ABD" w:rsidRDefault="00A1438E" w:rsidP="00734416">
      <w:pPr>
        <w:spacing w:after="12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7ABD">
        <w:rPr>
          <w:rFonts w:ascii="Times New Roman" w:hAnsi="Times New Roman"/>
          <w:color w:val="000000"/>
          <w:sz w:val="26"/>
          <w:szCs w:val="26"/>
          <w:lang w:eastAsia="ru-RU"/>
        </w:rPr>
        <w:t>Цветкова Нина Константиновна – Начальник отдела защиты прав потребителей Управления Роспотребнадзора по Нижегородской области.</w:t>
      </w:r>
    </w:p>
    <w:p w:rsidR="00A1438E" w:rsidRPr="00977ABD" w:rsidRDefault="00A1438E" w:rsidP="00734416">
      <w:pPr>
        <w:spacing w:after="0" w:line="36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132E4">
        <w:rPr>
          <w:rFonts w:ascii="Times New Roman" w:hAnsi="Times New Roman"/>
          <w:color w:val="000000"/>
          <w:sz w:val="26"/>
          <w:szCs w:val="26"/>
          <w:lang w:eastAsia="ru-RU"/>
        </w:rPr>
        <w:t>Принятые решения:</w:t>
      </w:r>
    </w:p>
    <w:p w:rsidR="00A1438E" w:rsidRPr="00977ABD" w:rsidRDefault="00A1438E" w:rsidP="00734416">
      <w:pPr>
        <w:pStyle w:val="ListParagraph"/>
        <w:numPr>
          <w:ilvl w:val="0"/>
          <w:numId w:val="4"/>
        </w:numPr>
        <w:spacing w:before="120" w:after="120" w:line="360" w:lineRule="auto"/>
        <w:contextualSpacing w:val="0"/>
        <w:jc w:val="both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977ABD">
        <w:rPr>
          <w:rFonts w:ascii="Times New Roman" w:hAnsi="Times New Roman"/>
          <w:i/>
          <w:color w:val="000000"/>
          <w:sz w:val="26"/>
          <w:szCs w:val="26"/>
        </w:rPr>
        <w:t>Обсуждение вопроса состояния конкуренции на рынке обязательного медицинского страхования Нижегородской области.</w:t>
      </w:r>
    </w:p>
    <w:p w:rsidR="00A1438E" w:rsidRPr="00977ABD" w:rsidRDefault="00A1438E" w:rsidP="00734416">
      <w:pPr>
        <w:pStyle w:val="ListParagraph"/>
        <w:numPr>
          <w:ilvl w:val="1"/>
          <w:numId w:val="4"/>
        </w:numPr>
        <w:spacing w:after="0" w:line="360" w:lineRule="auto"/>
        <w:ind w:left="788" w:hanging="431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977ABD">
        <w:rPr>
          <w:rFonts w:ascii="Times New Roman" w:hAnsi="Times New Roman"/>
          <w:color w:val="000000"/>
          <w:sz w:val="26"/>
          <w:szCs w:val="26"/>
        </w:rPr>
        <w:t>Принять к сведению информацию заместителя руководителя Нижегородского УФАС России С.В. Смирнова.</w:t>
      </w:r>
    </w:p>
    <w:p w:rsidR="00A1438E" w:rsidRPr="00977ABD" w:rsidRDefault="00A1438E" w:rsidP="00734416">
      <w:pPr>
        <w:pStyle w:val="ListParagraph"/>
        <w:numPr>
          <w:ilvl w:val="1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977ABD">
        <w:rPr>
          <w:rFonts w:ascii="Times New Roman" w:hAnsi="Times New Roman"/>
          <w:color w:val="000000"/>
          <w:sz w:val="26"/>
          <w:szCs w:val="26"/>
        </w:rPr>
        <w:t>Принять к сведению доклад директора Территориального фонда обязательного медицинского страхования Нижегородской области Е.И. Хлабутиной.</w:t>
      </w:r>
    </w:p>
    <w:p w:rsidR="00A1438E" w:rsidRDefault="00A1438E" w:rsidP="00734416">
      <w:pPr>
        <w:pStyle w:val="ListParagraph"/>
        <w:numPr>
          <w:ilvl w:val="1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Одобрить инициативу</w:t>
      </w:r>
      <w:r w:rsidRPr="00410FB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Нижегородского</w:t>
      </w:r>
      <w:r w:rsidRPr="00410FB8">
        <w:rPr>
          <w:rFonts w:ascii="Times New Roman" w:hAnsi="Times New Roman"/>
          <w:color w:val="000000"/>
          <w:sz w:val="26"/>
          <w:szCs w:val="26"/>
        </w:rPr>
        <w:t xml:space="preserve"> УФАС России </w:t>
      </w:r>
      <w:r>
        <w:rPr>
          <w:rFonts w:ascii="Times New Roman" w:hAnsi="Times New Roman"/>
          <w:color w:val="000000"/>
          <w:sz w:val="26"/>
          <w:szCs w:val="26"/>
        </w:rPr>
        <w:t xml:space="preserve">о необходимости подготовки и проведения совещания с участниками рынка обязательного медицинского страхования. </w:t>
      </w:r>
    </w:p>
    <w:p w:rsidR="00A1438E" w:rsidRDefault="00A1438E" w:rsidP="00734416">
      <w:pPr>
        <w:pStyle w:val="ListParagraph"/>
        <w:numPr>
          <w:ilvl w:val="1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Рекомендовать ТФ ОМС Нижегородской области проанализировать ситуацию в части размещения пунктов выдачи полисов ОМС </w:t>
      </w:r>
      <w:r w:rsidRPr="00771C62">
        <w:rPr>
          <w:rFonts w:ascii="Times New Roman" w:hAnsi="Times New Roman"/>
          <w:color w:val="000000"/>
          <w:sz w:val="26"/>
          <w:szCs w:val="26"/>
        </w:rPr>
        <w:t>на территориях, занимаемых медицинскими учреждениями</w:t>
      </w:r>
      <w:r>
        <w:rPr>
          <w:rFonts w:ascii="Times New Roman" w:hAnsi="Times New Roman"/>
          <w:color w:val="000000"/>
          <w:sz w:val="26"/>
          <w:szCs w:val="26"/>
        </w:rPr>
        <w:t xml:space="preserve">, в целях предупреждения </w:t>
      </w:r>
      <w:r w:rsidRPr="00771C62">
        <w:rPr>
          <w:rFonts w:ascii="Times New Roman" w:hAnsi="Times New Roman"/>
          <w:color w:val="000000"/>
          <w:sz w:val="26"/>
          <w:szCs w:val="26"/>
        </w:rPr>
        <w:t>случаев создания преимущественного положения определенным страховым медицинским организациям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1438E" w:rsidRPr="00410FB8" w:rsidRDefault="00A1438E" w:rsidP="00734416">
      <w:pPr>
        <w:pStyle w:val="ListParagraph"/>
        <w:numPr>
          <w:ilvl w:val="1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Продолжить работу по обсуждению вопроса развития конкуренции на рынке ОМС Нижегородской области на очередном заседании Экспертного совета по финансовым рынкам.</w:t>
      </w:r>
    </w:p>
    <w:p w:rsidR="00A1438E" w:rsidRPr="00771C62" w:rsidRDefault="00A1438E" w:rsidP="00734416">
      <w:pPr>
        <w:pStyle w:val="ListParagraph"/>
        <w:numPr>
          <w:ilvl w:val="0"/>
          <w:numId w:val="4"/>
        </w:numPr>
        <w:spacing w:before="120" w:after="120" w:line="360" w:lineRule="auto"/>
        <w:contextualSpacing w:val="0"/>
        <w:jc w:val="both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771C62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Обсуждение вопроса 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взаимодействия общественных и государственных институтов по обеспечению защиты и соблюдению прав граждан в сфере финансовых рынков</w:t>
      </w:r>
      <w:r w:rsidRPr="00771C62">
        <w:rPr>
          <w:rFonts w:ascii="Times New Roman" w:hAnsi="Times New Roman"/>
          <w:i/>
          <w:color w:val="000000"/>
          <w:sz w:val="26"/>
          <w:szCs w:val="26"/>
          <w:lang w:eastAsia="ru-RU"/>
        </w:rPr>
        <w:t>.</w:t>
      </w:r>
    </w:p>
    <w:p w:rsidR="00A1438E" w:rsidRDefault="00A1438E" w:rsidP="00734416">
      <w:pPr>
        <w:pStyle w:val="ListParagraph"/>
        <w:numPr>
          <w:ilvl w:val="1"/>
          <w:numId w:val="4"/>
        </w:numPr>
        <w:spacing w:after="0" w:line="360" w:lineRule="auto"/>
        <w:ind w:left="788" w:hanging="431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771C62">
        <w:rPr>
          <w:rFonts w:ascii="Times New Roman" w:hAnsi="Times New Roman"/>
          <w:color w:val="000000"/>
          <w:sz w:val="26"/>
          <w:szCs w:val="26"/>
        </w:rPr>
        <w:t xml:space="preserve"> Принять к сведению выступление </w:t>
      </w:r>
      <w:r w:rsidRPr="00977ABD">
        <w:rPr>
          <w:rFonts w:ascii="Times New Roman" w:hAnsi="Times New Roman"/>
          <w:color w:val="000000"/>
          <w:sz w:val="26"/>
          <w:szCs w:val="26"/>
        </w:rPr>
        <w:t>заместителя руководителя Нижегородского УФАС России С.В. Смирнова</w:t>
      </w:r>
      <w:r w:rsidRPr="00771C62">
        <w:rPr>
          <w:rFonts w:ascii="Times New Roman" w:hAnsi="Times New Roman"/>
          <w:color w:val="000000"/>
          <w:sz w:val="26"/>
          <w:szCs w:val="26"/>
        </w:rPr>
        <w:t>.</w:t>
      </w:r>
    </w:p>
    <w:p w:rsidR="00A1438E" w:rsidRDefault="00A1438E" w:rsidP="00734416">
      <w:pPr>
        <w:pStyle w:val="ListParagraph"/>
        <w:numPr>
          <w:ilvl w:val="1"/>
          <w:numId w:val="4"/>
        </w:numPr>
        <w:spacing w:after="0" w:line="360" w:lineRule="auto"/>
        <w:ind w:left="788" w:hanging="431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Поддержать предложение Нижегородского УФАС России о необходимости разработки</w:t>
      </w:r>
      <w:r w:rsidRPr="00771C62">
        <w:rPr>
          <w:rFonts w:ascii="Times New Roman" w:hAnsi="Times New Roman"/>
          <w:color w:val="000000"/>
          <w:sz w:val="26"/>
          <w:szCs w:val="26"/>
        </w:rPr>
        <w:t xml:space="preserve"> форм и механизмов межведомственного взаимодействия в рамках работы с обращениями граждан, защите прав потребителей финансовых услуг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1438E" w:rsidRDefault="00A1438E" w:rsidP="00734416">
      <w:pPr>
        <w:pStyle w:val="ListParagraph"/>
        <w:numPr>
          <w:ilvl w:val="1"/>
          <w:numId w:val="4"/>
        </w:numPr>
        <w:spacing w:after="0" w:line="360" w:lineRule="auto"/>
        <w:ind w:left="788" w:hanging="431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Рекомендовать Нижегородскому УФАС России подготовить и </w:t>
      </w:r>
      <w:r w:rsidRPr="00410FB8">
        <w:rPr>
          <w:rFonts w:ascii="Times New Roman" w:hAnsi="Times New Roman"/>
          <w:color w:val="000000"/>
          <w:sz w:val="26"/>
          <w:szCs w:val="26"/>
        </w:rPr>
        <w:t xml:space="preserve">до </w:t>
      </w:r>
      <w:r>
        <w:rPr>
          <w:rFonts w:ascii="Times New Roman" w:hAnsi="Times New Roman"/>
          <w:color w:val="000000"/>
          <w:sz w:val="26"/>
          <w:szCs w:val="26"/>
        </w:rPr>
        <w:t>«15</w:t>
      </w:r>
      <w:r w:rsidRPr="00977ABD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>декабря 2012</w:t>
      </w:r>
      <w:r w:rsidRPr="00977ABD">
        <w:rPr>
          <w:rFonts w:ascii="Times New Roman" w:hAnsi="Times New Roman"/>
          <w:color w:val="000000"/>
          <w:sz w:val="26"/>
          <w:szCs w:val="26"/>
        </w:rPr>
        <w:t xml:space="preserve"> года направить</w:t>
      </w:r>
      <w:r>
        <w:rPr>
          <w:rFonts w:ascii="Times New Roman" w:hAnsi="Times New Roman"/>
          <w:color w:val="000000"/>
          <w:sz w:val="26"/>
          <w:szCs w:val="26"/>
        </w:rPr>
        <w:t xml:space="preserve"> в адрес Управления Роспотребнадзора по Нижегородской области, РО ФСФР России в ПриФО, ГУ ЦБ РФ по Нижегородской области</w:t>
      </w:r>
      <w:r w:rsidRPr="00977ABD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соответствующие предложения.</w:t>
      </w:r>
    </w:p>
    <w:p w:rsidR="00A1438E" w:rsidRDefault="00A1438E" w:rsidP="00734416">
      <w:pPr>
        <w:pStyle w:val="ListParagraph"/>
        <w:numPr>
          <w:ilvl w:val="1"/>
          <w:numId w:val="4"/>
        </w:numPr>
        <w:spacing w:after="0" w:line="360" w:lineRule="auto"/>
        <w:ind w:left="788" w:hanging="431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Предложить Управлению Роспотребнадзора по Нижегородской области, РО ФСФР России в ПриФО, ГУ ЦБ РФ по Нижегородской области</w:t>
      </w:r>
      <w:r w:rsidRPr="001F62E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10FB8">
        <w:rPr>
          <w:rFonts w:ascii="Times New Roman" w:hAnsi="Times New Roman"/>
          <w:color w:val="000000"/>
          <w:sz w:val="26"/>
          <w:szCs w:val="26"/>
        </w:rPr>
        <w:t xml:space="preserve">до </w:t>
      </w:r>
      <w:r w:rsidRPr="00977ABD">
        <w:rPr>
          <w:rFonts w:ascii="Times New Roman" w:hAnsi="Times New Roman"/>
          <w:color w:val="000000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</w:rPr>
        <w:t>01</w:t>
      </w:r>
      <w:r w:rsidRPr="00977ABD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 xml:space="preserve">марта </w:t>
      </w:r>
      <w:r w:rsidRPr="00977ABD">
        <w:rPr>
          <w:rFonts w:ascii="Times New Roman" w:hAnsi="Times New Roman"/>
          <w:color w:val="000000"/>
          <w:sz w:val="26"/>
          <w:szCs w:val="26"/>
        </w:rPr>
        <w:t>20</w:t>
      </w:r>
      <w:r>
        <w:rPr>
          <w:rFonts w:ascii="Times New Roman" w:hAnsi="Times New Roman"/>
          <w:color w:val="000000"/>
          <w:sz w:val="26"/>
          <w:szCs w:val="26"/>
        </w:rPr>
        <w:t>12</w:t>
      </w:r>
      <w:r w:rsidRPr="00977ABD">
        <w:rPr>
          <w:rFonts w:ascii="Times New Roman" w:hAnsi="Times New Roman"/>
          <w:color w:val="000000"/>
          <w:sz w:val="26"/>
          <w:szCs w:val="26"/>
        </w:rPr>
        <w:t xml:space="preserve"> года</w:t>
      </w:r>
      <w:r>
        <w:rPr>
          <w:rFonts w:ascii="Times New Roman" w:hAnsi="Times New Roman"/>
          <w:color w:val="000000"/>
          <w:sz w:val="26"/>
          <w:szCs w:val="26"/>
        </w:rPr>
        <w:t xml:space="preserve"> подготовить отзыв/заключение на предложения антимонопольного органа.</w:t>
      </w:r>
    </w:p>
    <w:p w:rsidR="00A1438E" w:rsidRPr="006322A5" w:rsidRDefault="00A1438E" w:rsidP="00734416">
      <w:pPr>
        <w:pStyle w:val="ListParagraph"/>
        <w:numPr>
          <w:ilvl w:val="1"/>
          <w:numId w:val="4"/>
        </w:numPr>
        <w:spacing w:after="0" w:line="360" w:lineRule="auto"/>
        <w:ind w:left="788" w:hanging="431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Рассмотреть вопрос о возможности создания рабочей группы по разработке п</w:t>
      </w:r>
      <w:r w:rsidRPr="00EC5F93">
        <w:rPr>
          <w:rFonts w:ascii="Times New Roman" w:hAnsi="Times New Roman"/>
          <w:color w:val="000000"/>
          <w:sz w:val="26"/>
          <w:szCs w:val="26"/>
        </w:rPr>
        <w:t>роекта</w:t>
      </w:r>
      <w:r>
        <w:rPr>
          <w:rFonts w:ascii="Times New Roman" w:hAnsi="Times New Roman"/>
          <w:color w:val="000000"/>
          <w:sz w:val="26"/>
          <w:szCs w:val="26"/>
        </w:rPr>
        <w:t xml:space="preserve"> технологической </w:t>
      </w:r>
      <w:r w:rsidRPr="006322A5">
        <w:rPr>
          <w:rFonts w:ascii="Times New Roman" w:hAnsi="Times New Roman"/>
          <w:color w:val="000000"/>
          <w:sz w:val="26"/>
          <w:szCs w:val="26"/>
        </w:rPr>
        <w:t>карт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Pr="006322A5">
        <w:rPr>
          <w:rFonts w:ascii="Times New Roman" w:hAnsi="Times New Roman"/>
          <w:color w:val="000000"/>
          <w:sz w:val="26"/>
          <w:szCs w:val="26"/>
        </w:rPr>
        <w:t xml:space="preserve"> межведомственного взаимодействия при пре</w:t>
      </w:r>
      <w:r w:rsidRPr="006322A5">
        <w:rPr>
          <w:rFonts w:ascii="Times New Roman" w:hAnsi="Times New Roman"/>
          <w:color w:val="000000"/>
          <w:sz w:val="26"/>
          <w:szCs w:val="26"/>
        </w:rPr>
        <w:softHyphen/>
        <w:t>дос</w:t>
      </w:r>
      <w:r w:rsidRPr="006322A5">
        <w:rPr>
          <w:rFonts w:ascii="Times New Roman" w:hAnsi="Times New Roman"/>
          <w:color w:val="000000"/>
          <w:sz w:val="26"/>
          <w:szCs w:val="26"/>
        </w:rPr>
        <w:softHyphen/>
        <w:t>тав</w:t>
      </w:r>
      <w:r w:rsidRPr="006322A5">
        <w:rPr>
          <w:rFonts w:ascii="Times New Roman" w:hAnsi="Times New Roman"/>
          <w:color w:val="000000"/>
          <w:sz w:val="26"/>
          <w:szCs w:val="26"/>
        </w:rPr>
        <w:softHyphen/>
        <w:t>ле</w:t>
      </w:r>
      <w:r w:rsidRPr="006322A5">
        <w:rPr>
          <w:rFonts w:ascii="Times New Roman" w:hAnsi="Times New Roman"/>
          <w:color w:val="000000"/>
          <w:sz w:val="26"/>
          <w:szCs w:val="26"/>
        </w:rPr>
        <w:softHyphen/>
        <w:t>нии го</w:t>
      </w:r>
      <w:r w:rsidRPr="006322A5">
        <w:rPr>
          <w:rFonts w:ascii="Times New Roman" w:hAnsi="Times New Roman"/>
          <w:color w:val="000000"/>
          <w:sz w:val="26"/>
          <w:szCs w:val="26"/>
        </w:rPr>
        <w:softHyphen/>
        <w:t>су</w:t>
      </w:r>
      <w:r w:rsidRPr="006322A5">
        <w:rPr>
          <w:rFonts w:ascii="Times New Roman" w:hAnsi="Times New Roman"/>
          <w:color w:val="000000"/>
          <w:sz w:val="26"/>
          <w:szCs w:val="26"/>
        </w:rPr>
        <w:softHyphen/>
        <w:t>дарс</w:t>
      </w:r>
      <w:r w:rsidRPr="006322A5">
        <w:rPr>
          <w:rFonts w:ascii="Times New Roman" w:hAnsi="Times New Roman"/>
          <w:color w:val="000000"/>
          <w:sz w:val="26"/>
          <w:szCs w:val="26"/>
        </w:rPr>
        <w:softHyphen/>
        <w:t>твен</w:t>
      </w:r>
      <w:r w:rsidRPr="006322A5">
        <w:rPr>
          <w:rFonts w:ascii="Times New Roman" w:hAnsi="Times New Roman"/>
          <w:color w:val="000000"/>
          <w:sz w:val="26"/>
          <w:szCs w:val="26"/>
        </w:rPr>
        <w:softHyphen/>
        <w:t>ных ус</w:t>
      </w:r>
      <w:r w:rsidRPr="006322A5">
        <w:rPr>
          <w:rFonts w:ascii="Times New Roman" w:hAnsi="Times New Roman"/>
          <w:color w:val="000000"/>
          <w:sz w:val="26"/>
          <w:szCs w:val="26"/>
        </w:rPr>
        <w:softHyphen/>
        <w:t>луг на уров</w:t>
      </w:r>
      <w:r w:rsidRPr="006322A5">
        <w:rPr>
          <w:rFonts w:ascii="Times New Roman" w:hAnsi="Times New Roman"/>
          <w:color w:val="000000"/>
          <w:sz w:val="26"/>
          <w:szCs w:val="26"/>
        </w:rPr>
        <w:softHyphen/>
        <w:t>не субъ</w:t>
      </w:r>
      <w:r w:rsidRPr="006322A5">
        <w:rPr>
          <w:rFonts w:ascii="Times New Roman" w:hAnsi="Times New Roman"/>
          <w:color w:val="000000"/>
          <w:sz w:val="26"/>
          <w:szCs w:val="26"/>
        </w:rPr>
        <w:softHyphen/>
        <w:t>ек</w:t>
      </w:r>
      <w:r w:rsidRPr="006322A5">
        <w:rPr>
          <w:rFonts w:ascii="Times New Roman" w:hAnsi="Times New Roman"/>
          <w:color w:val="000000"/>
          <w:sz w:val="26"/>
          <w:szCs w:val="26"/>
        </w:rPr>
        <w:softHyphen/>
        <w:t>та Рос</w:t>
      </w:r>
      <w:r w:rsidRPr="006322A5">
        <w:rPr>
          <w:rFonts w:ascii="Times New Roman" w:hAnsi="Times New Roman"/>
          <w:color w:val="000000"/>
          <w:sz w:val="26"/>
          <w:szCs w:val="26"/>
        </w:rPr>
        <w:softHyphen/>
        <w:t>сий</w:t>
      </w:r>
      <w:r w:rsidRPr="006322A5">
        <w:rPr>
          <w:rFonts w:ascii="Times New Roman" w:hAnsi="Times New Roman"/>
          <w:color w:val="000000"/>
          <w:sz w:val="26"/>
          <w:szCs w:val="26"/>
        </w:rPr>
        <w:softHyphen/>
        <w:t>ской Фе</w:t>
      </w:r>
      <w:r w:rsidRPr="006322A5">
        <w:rPr>
          <w:rFonts w:ascii="Times New Roman" w:hAnsi="Times New Roman"/>
          <w:color w:val="000000"/>
          <w:sz w:val="26"/>
          <w:szCs w:val="26"/>
        </w:rPr>
        <w:softHyphen/>
        <w:t>де</w:t>
      </w:r>
      <w:r w:rsidRPr="006322A5">
        <w:rPr>
          <w:rFonts w:ascii="Times New Roman" w:hAnsi="Times New Roman"/>
          <w:color w:val="000000"/>
          <w:sz w:val="26"/>
          <w:szCs w:val="26"/>
        </w:rPr>
        <w:softHyphen/>
        <w:t>ра</w:t>
      </w:r>
      <w:r w:rsidRPr="006322A5">
        <w:rPr>
          <w:rFonts w:ascii="Times New Roman" w:hAnsi="Times New Roman"/>
          <w:color w:val="000000"/>
          <w:sz w:val="26"/>
          <w:szCs w:val="26"/>
        </w:rPr>
        <w:softHyphen/>
        <w:t>ции.</w:t>
      </w:r>
    </w:p>
    <w:p w:rsidR="00A1438E" w:rsidRPr="007B3050" w:rsidRDefault="00A1438E" w:rsidP="00734416">
      <w:pPr>
        <w:pStyle w:val="ListParagraph"/>
        <w:numPr>
          <w:ilvl w:val="0"/>
          <w:numId w:val="4"/>
        </w:numPr>
        <w:spacing w:before="120" w:after="120" w:line="360" w:lineRule="auto"/>
        <w:ind w:left="357" w:hanging="357"/>
        <w:contextualSpacing w:val="0"/>
        <w:jc w:val="both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Разное. </w:t>
      </w:r>
      <w:r w:rsidRPr="00734416">
        <w:rPr>
          <w:rFonts w:ascii="Times New Roman" w:hAnsi="Times New Roman"/>
          <w:i/>
          <w:color w:val="000000"/>
          <w:sz w:val="26"/>
          <w:szCs w:val="26"/>
          <w:lang w:eastAsia="ru-RU"/>
        </w:rPr>
        <w:t>Государственное регулирование деятельности микрофинансовых организаций. Социальные аспекты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микрофинансирования</w:t>
      </w:r>
      <w:r w:rsidRPr="00734416">
        <w:rPr>
          <w:rFonts w:ascii="Times New Roman" w:hAnsi="Times New Roman"/>
          <w:i/>
          <w:color w:val="000000"/>
          <w:sz w:val="26"/>
          <w:szCs w:val="26"/>
          <w:lang w:eastAsia="ru-RU"/>
        </w:rPr>
        <w:t>.</w:t>
      </w:r>
    </w:p>
    <w:p w:rsidR="00A1438E" w:rsidRDefault="00A1438E" w:rsidP="00734416">
      <w:pPr>
        <w:pStyle w:val="ListParagraph"/>
        <w:numPr>
          <w:ilvl w:val="1"/>
          <w:numId w:val="4"/>
        </w:numPr>
        <w:spacing w:after="0" w:line="360" w:lineRule="auto"/>
        <w:ind w:left="788" w:hanging="431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Принять во внимание информацию Нижегородского УФАС России.</w:t>
      </w:r>
    </w:p>
    <w:p w:rsidR="00A1438E" w:rsidRDefault="00A1438E" w:rsidP="00734416">
      <w:pPr>
        <w:pStyle w:val="ListParagraph"/>
        <w:numPr>
          <w:ilvl w:val="1"/>
          <w:numId w:val="4"/>
        </w:numPr>
        <w:spacing w:after="0" w:line="360" w:lineRule="auto"/>
        <w:ind w:left="788" w:hanging="431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Поддержать инициативу Нижегородского УФАС России и РО ФСФСР России в ПриФО о необходимости привлечения к теме финансовой грамотности населения, работе микрофинансовых организаций</w:t>
      </w:r>
      <w:r w:rsidRPr="007B3050">
        <w:rPr>
          <w:rFonts w:ascii="Times New Roman" w:hAnsi="Times New Roman"/>
          <w:color w:val="000000"/>
          <w:sz w:val="26"/>
          <w:szCs w:val="26"/>
        </w:rPr>
        <w:t xml:space="preserve"> внимание широкой общественности, СМИ и участников рынка микрофинансирования.</w:t>
      </w:r>
    </w:p>
    <w:p w:rsidR="00A1438E" w:rsidRDefault="00A1438E" w:rsidP="00734416">
      <w:pPr>
        <w:pStyle w:val="ListParagraph"/>
        <w:numPr>
          <w:ilvl w:val="1"/>
          <w:numId w:val="4"/>
        </w:numPr>
        <w:spacing w:after="0" w:line="360" w:lineRule="auto"/>
        <w:ind w:left="788" w:hanging="431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Принять к сведению информацию об организации в середине декабря 2012 года Круглого стола </w:t>
      </w:r>
      <w:r w:rsidRPr="007B3050">
        <w:rPr>
          <w:rFonts w:ascii="Times New Roman" w:hAnsi="Times New Roman"/>
          <w:color w:val="000000"/>
          <w:sz w:val="26"/>
          <w:szCs w:val="26"/>
        </w:rPr>
        <w:t>«Микрофинансирование – стратегические задачи рынка и государства».</w:t>
      </w:r>
    </w:p>
    <w:p w:rsidR="00A1438E" w:rsidRPr="007B3050" w:rsidRDefault="00A1438E" w:rsidP="00734416">
      <w:pPr>
        <w:pStyle w:val="ListParagraph"/>
        <w:numPr>
          <w:ilvl w:val="1"/>
          <w:numId w:val="4"/>
        </w:numPr>
        <w:spacing w:after="0" w:line="360" w:lineRule="auto"/>
        <w:ind w:left="788" w:hanging="431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Предложить участникам Экспертного совета рассмотреть вопрос об участии в работе Круглого стола.</w:t>
      </w:r>
    </w:p>
    <w:p w:rsidR="00A1438E" w:rsidRDefault="00A1438E" w:rsidP="00771C62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438E" w:rsidRPr="00D132E4" w:rsidRDefault="00A1438E" w:rsidP="00734416">
      <w:pPr>
        <w:spacing w:after="0" w:line="240" w:lineRule="auto"/>
        <w:jc w:val="both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D132E4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734416">
        <w:rPr>
          <w:rFonts w:ascii="Times New Roman" w:hAnsi="Times New Roman"/>
          <w:i/>
          <w:color w:val="000000"/>
          <w:sz w:val="26"/>
          <w:szCs w:val="26"/>
          <w:lang w:eastAsia="ru-RU"/>
        </w:rPr>
        <w:t>В зале велась запись заседания Экспертного совета. Аудиозапись прилагается.</w:t>
      </w:r>
    </w:p>
    <w:p w:rsidR="00A1438E" w:rsidRPr="00D132E4" w:rsidRDefault="00A1438E" w:rsidP="00D132E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132E4">
        <w:rPr>
          <w:rFonts w:ascii="Times New Roman" w:hAnsi="Times New Roman"/>
          <w:color w:val="000000"/>
          <w:sz w:val="26"/>
          <w:szCs w:val="26"/>
          <w:lang w:eastAsia="ru-RU"/>
        </w:rPr>
        <w:br/>
      </w:r>
    </w:p>
    <w:p w:rsidR="00A1438E" w:rsidRPr="00D132E4" w:rsidRDefault="00A1438E" w:rsidP="007B3050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D132E4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Председательствующий </w:t>
      </w:r>
      <w:r w:rsidRPr="00734416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М.Л. Теодорович</w:t>
      </w:r>
    </w:p>
    <w:p w:rsidR="00A1438E" w:rsidRDefault="00A1438E" w:rsidP="00D132E4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132E4">
        <w:rPr>
          <w:rFonts w:ascii="Times New Roman" w:hAnsi="Times New Roman"/>
          <w:color w:val="000000"/>
          <w:sz w:val="26"/>
          <w:szCs w:val="26"/>
          <w:lang w:eastAsia="ru-RU"/>
        </w:rPr>
        <w:br/>
      </w:r>
    </w:p>
    <w:p w:rsidR="00A1438E" w:rsidRDefault="00A1438E" w:rsidP="00D132E4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1438E" w:rsidRDefault="00A1438E" w:rsidP="00D132E4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A1438E" w:rsidRDefault="00A1438E" w:rsidP="00D132E4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A1438E" w:rsidRDefault="00A1438E" w:rsidP="00D132E4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A1438E" w:rsidRDefault="00A1438E" w:rsidP="00D132E4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A1438E" w:rsidRDefault="00A1438E" w:rsidP="00D132E4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A1438E" w:rsidRDefault="00A1438E" w:rsidP="00D132E4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A1438E" w:rsidRDefault="00A1438E" w:rsidP="00D132E4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A1438E" w:rsidRDefault="00A1438E" w:rsidP="00D132E4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A1438E" w:rsidRDefault="00A1438E" w:rsidP="00D132E4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A1438E" w:rsidRPr="00734416" w:rsidRDefault="00A1438E" w:rsidP="00D132E4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34416">
        <w:rPr>
          <w:rFonts w:ascii="Times New Roman" w:hAnsi="Times New Roman"/>
          <w:color w:val="000000"/>
          <w:lang w:eastAsia="ru-RU"/>
        </w:rPr>
        <w:t>О</w:t>
      </w:r>
      <w:r w:rsidRPr="00D132E4">
        <w:rPr>
          <w:rFonts w:ascii="Times New Roman" w:hAnsi="Times New Roman"/>
          <w:color w:val="000000"/>
          <w:lang w:eastAsia="ru-RU"/>
        </w:rPr>
        <w:t>тветственный секретарь</w:t>
      </w:r>
      <w:r w:rsidRPr="00734416">
        <w:rPr>
          <w:rFonts w:ascii="Times New Roman" w:hAnsi="Times New Roman"/>
          <w:color w:val="000000"/>
          <w:lang w:eastAsia="ru-RU"/>
        </w:rPr>
        <w:t xml:space="preserve"> </w:t>
      </w:r>
      <w:r w:rsidRPr="00D132E4">
        <w:rPr>
          <w:rFonts w:ascii="Times New Roman" w:hAnsi="Times New Roman"/>
          <w:color w:val="000000"/>
          <w:lang w:eastAsia="ru-RU"/>
        </w:rPr>
        <w:t xml:space="preserve">Экспертного совета </w:t>
      </w:r>
      <w:r w:rsidRPr="00734416">
        <w:rPr>
          <w:rFonts w:ascii="Times New Roman" w:hAnsi="Times New Roman"/>
          <w:color w:val="000000"/>
          <w:lang w:eastAsia="ru-RU"/>
        </w:rPr>
        <w:t>Калинина Е.М.</w:t>
      </w:r>
      <w:bookmarkStart w:id="0" w:name="_GoBack"/>
      <w:bookmarkEnd w:id="0"/>
    </w:p>
    <w:sectPr w:rsidR="00A1438E" w:rsidRPr="00734416" w:rsidSect="00DA65E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A3B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54E50E8E"/>
    <w:multiLevelType w:val="multilevel"/>
    <w:tmpl w:val="4084895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2">
    <w:nsid w:val="5FE75E5B"/>
    <w:multiLevelType w:val="multilevel"/>
    <w:tmpl w:val="917AA0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71632A5B"/>
    <w:multiLevelType w:val="hybridMultilevel"/>
    <w:tmpl w:val="ABF8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2E4"/>
    <w:rsid w:val="00010D54"/>
    <w:rsid w:val="0002155F"/>
    <w:rsid w:val="000268F9"/>
    <w:rsid w:val="000366F9"/>
    <w:rsid w:val="00054985"/>
    <w:rsid w:val="00057A7A"/>
    <w:rsid w:val="00070BE7"/>
    <w:rsid w:val="00083A67"/>
    <w:rsid w:val="00092D45"/>
    <w:rsid w:val="00095277"/>
    <w:rsid w:val="000A2E8F"/>
    <w:rsid w:val="000A494E"/>
    <w:rsid w:val="000B4552"/>
    <w:rsid w:val="000B6C53"/>
    <w:rsid w:val="000C03FF"/>
    <w:rsid w:val="000E42BC"/>
    <w:rsid w:val="000E6195"/>
    <w:rsid w:val="00103177"/>
    <w:rsid w:val="00113C12"/>
    <w:rsid w:val="00130DAF"/>
    <w:rsid w:val="0014695B"/>
    <w:rsid w:val="00155B04"/>
    <w:rsid w:val="001630E9"/>
    <w:rsid w:val="0018365C"/>
    <w:rsid w:val="00183BBB"/>
    <w:rsid w:val="00191FEB"/>
    <w:rsid w:val="001976C8"/>
    <w:rsid w:val="001C485E"/>
    <w:rsid w:val="001C5C6E"/>
    <w:rsid w:val="001D2DD1"/>
    <w:rsid w:val="001E0910"/>
    <w:rsid w:val="001E4476"/>
    <w:rsid w:val="001E6DFD"/>
    <w:rsid w:val="001F5697"/>
    <w:rsid w:val="001F62E7"/>
    <w:rsid w:val="0022047B"/>
    <w:rsid w:val="002327EE"/>
    <w:rsid w:val="00233EE4"/>
    <w:rsid w:val="00235EB1"/>
    <w:rsid w:val="00241150"/>
    <w:rsid w:val="0024688F"/>
    <w:rsid w:val="00247821"/>
    <w:rsid w:val="00262A7B"/>
    <w:rsid w:val="00296D29"/>
    <w:rsid w:val="002A6624"/>
    <w:rsid w:val="002B4583"/>
    <w:rsid w:val="002D1554"/>
    <w:rsid w:val="002D1B2E"/>
    <w:rsid w:val="002E119E"/>
    <w:rsid w:val="002E4B81"/>
    <w:rsid w:val="002F1CEB"/>
    <w:rsid w:val="002F4673"/>
    <w:rsid w:val="00326DC4"/>
    <w:rsid w:val="003409E4"/>
    <w:rsid w:val="00354D6B"/>
    <w:rsid w:val="003667B2"/>
    <w:rsid w:val="003A5396"/>
    <w:rsid w:val="003A6BAA"/>
    <w:rsid w:val="003B39A0"/>
    <w:rsid w:val="003C0FEE"/>
    <w:rsid w:val="003C1D32"/>
    <w:rsid w:val="003D3045"/>
    <w:rsid w:val="003F00DA"/>
    <w:rsid w:val="003F7CC6"/>
    <w:rsid w:val="0040443D"/>
    <w:rsid w:val="00410A58"/>
    <w:rsid w:val="00410FB8"/>
    <w:rsid w:val="00411EEB"/>
    <w:rsid w:val="00424360"/>
    <w:rsid w:val="00433113"/>
    <w:rsid w:val="00434029"/>
    <w:rsid w:val="00437308"/>
    <w:rsid w:val="00446B4C"/>
    <w:rsid w:val="00452B63"/>
    <w:rsid w:val="00480BDC"/>
    <w:rsid w:val="00493881"/>
    <w:rsid w:val="004B6978"/>
    <w:rsid w:val="004C097B"/>
    <w:rsid w:val="004C57C9"/>
    <w:rsid w:val="004F0005"/>
    <w:rsid w:val="004F3A63"/>
    <w:rsid w:val="004F74E5"/>
    <w:rsid w:val="00511594"/>
    <w:rsid w:val="00544786"/>
    <w:rsid w:val="005549AF"/>
    <w:rsid w:val="00561924"/>
    <w:rsid w:val="00562D57"/>
    <w:rsid w:val="0056527B"/>
    <w:rsid w:val="00566E57"/>
    <w:rsid w:val="0056720D"/>
    <w:rsid w:val="00572937"/>
    <w:rsid w:val="005B619E"/>
    <w:rsid w:val="005C4266"/>
    <w:rsid w:val="005D311C"/>
    <w:rsid w:val="005E3CC1"/>
    <w:rsid w:val="005E4485"/>
    <w:rsid w:val="005F2FDE"/>
    <w:rsid w:val="005F449B"/>
    <w:rsid w:val="00604C20"/>
    <w:rsid w:val="00611C35"/>
    <w:rsid w:val="00612A5D"/>
    <w:rsid w:val="00623F34"/>
    <w:rsid w:val="006322A5"/>
    <w:rsid w:val="00660BB8"/>
    <w:rsid w:val="00675E8B"/>
    <w:rsid w:val="0067766C"/>
    <w:rsid w:val="006A2D32"/>
    <w:rsid w:val="006B0050"/>
    <w:rsid w:val="006B4924"/>
    <w:rsid w:val="006C5E35"/>
    <w:rsid w:val="006C7670"/>
    <w:rsid w:val="006D0001"/>
    <w:rsid w:val="006D4DC7"/>
    <w:rsid w:val="0070544D"/>
    <w:rsid w:val="00706123"/>
    <w:rsid w:val="007124F2"/>
    <w:rsid w:val="00720B44"/>
    <w:rsid w:val="00723579"/>
    <w:rsid w:val="00734416"/>
    <w:rsid w:val="00740578"/>
    <w:rsid w:val="00745BF9"/>
    <w:rsid w:val="00745F61"/>
    <w:rsid w:val="00752228"/>
    <w:rsid w:val="007522A5"/>
    <w:rsid w:val="00771C62"/>
    <w:rsid w:val="007767F9"/>
    <w:rsid w:val="00782622"/>
    <w:rsid w:val="007A12E7"/>
    <w:rsid w:val="007A40CB"/>
    <w:rsid w:val="007A6592"/>
    <w:rsid w:val="007A6707"/>
    <w:rsid w:val="007A7851"/>
    <w:rsid w:val="007B3050"/>
    <w:rsid w:val="007D5457"/>
    <w:rsid w:val="007E2C89"/>
    <w:rsid w:val="0080183C"/>
    <w:rsid w:val="00807454"/>
    <w:rsid w:val="0081154A"/>
    <w:rsid w:val="00815715"/>
    <w:rsid w:val="00822E92"/>
    <w:rsid w:val="00871F6C"/>
    <w:rsid w:val="00892535"/>
    <w:rsid w:val="008955BB"/>
    <w:rsid w:val="008A02B5"/>
    <w:rsid w:val="008E642E"/>
    <w:rsid w:val="008F4123"/>
    <w:rsid w:val="0091767D"/>
    <w:rsid w:val="00921E19"/>
    <w:rsid w:val="00927F3A"/>
    <w:rsid w:val="009608B7"/>
    <w:rsid w:val="00962F68"/>
    <w:rsid w:val="0096722B"/>
    <w:rsid w:val="00974173"/>
    <w:rsid w:val="0097660B"/>
    <w:rsid w:val="00977ABD"/>
    <w:rsid w:val="009B135B"/>
    <w:rsid w:val="009B2772"/>
    <w:rsid w:val="009B3F7A"/>
    <w:rsid w:val="009C485D"/>
    <w:rsid w:val="009E4051"/>
    <w:rsid w:val="009F16F4"/>
    <w:rsid w:val="009F5A85"/>
    <w:rsid w:val="00A00707"/>
    <w:rsid w:val="00A1438E"/>
    <w:rsid w:val="00A2460B"/>
    <w:rsid w:val="00A2573A"/>
    <w:rsid w:val="00A36AFE"/>
    <w:rsid w:val="00A429FA"/>
    <w:rsid w:val="00A5596C"/>
    <w:rsid w:val="00A57266"/>
    <w:rsid w:val="00A6670F"/>
    <w:rsid w:val="00A7140A"/>
    <w:rsid w:val="00AC33FC"/>
    <w:rsid w:val="00AC66FC"/>
    <w:rsid w:val="00AF3F17"/>
    <w:rsid w:val="00AF78A5"/>
    <w:rsid w:val="00B01093"/>
    <w:rsid w:val="00B1494D"/>
    <w:rsid w:val="00B21FEC"/>
    <w:rsid w:val="00B26BEB"/>
    <w:rsid w:val="00B330DE"/>
    <w:rsid w:val="00B36B54"/>
    <w:rsid w:val="00B50A4D"/>
    <w:rsid w:val="00B52753"/>
    <w:rsid w:val="00B55AFF"/>
    <w:rsid w:val="00B56ACF"/>
    <w:rsid w:val="00B67730"/>
    <w:rsid w:val="00B7176E"/>
    <w:rsid w:val="00B90BD3"/>
    <w:rsid w:val="00B95882"/>
    <w:rsid w:val="00B9675F"/>
    <w:rsid w:val="00BB4CF1"/>
    <w:rsid w:val="00BC3185"/>
    <w:rsid w:val="00BD4009"/>
    <w:rsid w:val="00BF637E"/>
    <w:rsid w:val="00C02A2B"/>
    <w:rsid w:val="00C2373B"/>
    <w:rsid w:val="00C4051C"/>
    <w:rsid w:val="00C45511"/>
    <w:rsid w:val="00C47C90"/>
    <w:rsid w:val="00C5622E"/>
    <w:rsid w:val="00C57007"/>
    <w:rsid w:val="00C62CFC"/>
    <w:rsid w:val="00C644B5"/>
    <w:rsid w:val="00C64750"/>
    <w:rsid w:val="00C661E3"/>
    <w:rsid w:val="00C73BF7"/>
    <w:rsid w:val="00C837F4"/>
    <w:rsid w:val="00C93921"/>
    <w:rsid w:val="00CA5388"/>
    <w:rsid w:val="00CC3461"/>
    <w:rsid w:val="00CD261F"/>
    <w:rsid w:val="00CF0FF4"/>
    <w:rsid w:val="00CF1212"/>
    <w:rsid w:val="00D004E8"/>
    <w:rsid w:val="00D03501"/>
    <w:rsid w:val="00D070F5"/>
    <w:rsid w:val="00D132E4"/>
    <w:rsid w:val="00D260BE"/>
    <w:rsid w:val="00D3569B"/>
    <w:rsid w:val="00D36800"/>
    <w:rsid w:val="00D412B8"/>
    <w:rsid w:val="00D447C5"/>
    <w:rsid w:val="00D46B32"/>
    <w:rsid w:val="00D85536"/>
    <w:rsid w:val="00D9416D"/>
    <w:rsid w:val="00DA44D1"/>
    <w:rsid w:val="00DA52A5"/>
    <w:rsid w:val="00DA65E3"/>
    <w:rsid w:val="00DC00E5"/>
    <w:rsid w:val="00DC0AFD"/>
    <w:rsid w:val="00DC11FB"/>
    <w:rsid w:val="00DD65C2"/>
    <w:rsid w:val="00DD6C50"/>
    <w:rsid w:val="00DE1459"/>
    <w:rsid w:val="00E04421"/>
    <w:rsid w:val="00E048D7"/>
    <w:rsid w:val="00E10FD5"/>
    <w:rsid w:val="00E12AE7"/>
    <w:rsid w:val="00E20BC3"/>
    <w:rsid w:val="00E22EE3"/>
    <w:rsid w:val="00E23406"/>
    <w:rsid w:val="00E374D8"/>
    <w:rsid w:val="00E619F7"/>
    <w:rsid w:val="00E663A8"/>
    <w:rsid w:val="00E834A4"/>
    <w:rsid w:val="00E93A96"/>
    <w:rsid w:val="00E97112"/>
    <w:rsid w:val="00EB23B8"/>
    <w:rsid w:val="00EC00C7"/>
    <w:rsid w:val="00EC49F8"/>
    <w:rsid w:val="00EC5F93"/>
    <w:rsid w:val="00EC5F9B"/>
    <w:rsid w:val="00ED08F3"/>
    <w:rsid w:val="00EE4119"/>
    <w:rsid w:val="00EE4895"/>
    <w:rsid w:val="00EF0D3F"/>
    <w:rsid w:val="00F1256F"/>
    <w:rsid w:val="00F2207D"/>
    <w:rsid w:val="00F32B21"/>
    <w:rsid w:val="00F34DAB"/>
    <w:rsid w:val="00F35750"/>
    <w:rsid w:val="00F448C8"/>
    <w:rsid w:val="00F56F57"/>
    <w:rsid w:val="00F5735B"/>
    <w:rsid w:val="00F672AF"/>
    <w:rsid w:val="00FA191C"/>
    <w:rsid w:val="00FC5345"/>
    <w:rsid w:val="00FD751A"/>
    <w:rsid w:val="00FE2458"/>
    <w:rsid w:val="00FF1DC5"/>
    <w:rsid w:val="00FF35D5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3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4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29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CA5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692</Words>
  <Characters>3948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Шумилова</dc:creator>
  <cp:keywords/>
  <dc:description/>
  <cp:lastModifiedBy>suvorova</cp:lastModifiedBy>
  <cp:revision>4</cp:revision>
  <cp:lastPrinted>2012-11-27T06:11:00Z</cp:lastPrinted>
  <dcterms:created xsi:type="dcterms:W3CDTF">2012-11-27T12:19:00Z</dcterms:created>
  <dcterms:modified xsi:type="dcterms:W3CDTF">2012-11-28T10:11:00Z</dcterms:modified>
</cp:coreProperties>
</file>