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28" w:rsidRPr="001C793F" w:rsidRDefault="00E27D28" w:rsidP="00E27D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93F">
        <w:rPr>
          <w:rFonts w:ascii="Times New Roman" w:hAnsi="Times New Roman"/>
          <w:b/>
          <w:sz w:val="24"/>
          <w:szCs w:val="24"/>
        </w:rPr>
        <w:t>Об изменени</w:t>
      </w:r>
      <w:r w:rsidR="00FF7B2F" w:rsidRPr="001C793F">
        <w:rPr>
          <w:rFonts w:ascii="Times New Roman" w:hAnsi="Times New Roman"/>
          <w:b/>
          <w:sz w:val="24"/>
          <w:szCs w:val="24"/>
        </w:rPr>
        <w:t>ях</w:t>
      </w:r>
      <w:r w:rsidR="001C793F">
        <w:rPr>
          <w:rFonts w:ascii="Times New Roman" w:hAnsi="Times New Roman"/>
          <w:b/>
          <w:sz w:val="24"/>
          <w:szCs w:val="24"/>
        </w:rPr>
        <w:t xml:space="preserve"> положений</w:t>
      </w:r>
      <w:r w:rsidRPr="001C793F">
        <w:rPr>
          <w:rFonts w:ascii="Times New Roman" w:hAnsi="Times New Roman"/>
          <w:b/>
          <w:sz w:val="24"/>
          <w:szCs w:val="24"/>
        </w:rPr>
        <w:t xml:space="preserve"> Федерального закона</w:t>
      </w:r>
      <w:r w:rsidR="00B44654" w:rsidRPr="001C793F">
        <w:rPr>
          <w:rFonts w:ascii="Times New Roman" w:hAnsi="Times New Roman"/>
          <w:b/>
          <w:sz w:val="24"/>
          <w:szCs w:val="24"/>
        </w:rPr>
        <w:t xml:space="preserve"> от 18.07.2011 N</w:t>
      </w:r>
      <w:r w:rsidRPr="001C793F">
        <w:rPr>
          <w:rFonts w:ascii="Times New Roman" w:hAnsi="Times New Roman"/>
          <w:b/>
          <w:sz w:val="24"/>
          <w:szCs w:val="24"/>
        </w:rPr>
        <w:t>223-ФЗ «О закупках товаров, работ, услуг отдельными видами юридических лиц»</w:t>
      </w:r>
      <w:r w:rsidR="00647929" w:rsidRPr="001C793F">
        <w:rPr>
          <w:rFonts w:ascii="Times New Roman" w:hAnsi="Times New Roman"/>
          <w:b/>
          <w:sz w:val="24"/>
          <w:szCs w:val="24"/>
        </w:rPr>
        <w:t xml:space="preserve"> </w:t>
      </w:r>
    </w:p>
    <w:p w:rsidR="004B25C0" w:rsidRPr="001C793F" w:rsidRDefault="004B25C0" w:rsidP="000137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793F" w:rsidRDefault="001C793F" w:rsidP="00386A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1C793F">
        <w:rPr>
          <w:rFonts w:ascii="Times New Roman" w:hAnsi="Times New Roman"/>
          <w:sz w:val="24"/>
          <w:szCs w:val="24"/>
        </w:rPr>
        <w:t>1 июля 2018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93F">
        <w:rPr>
          <w:rFonts w:ascii="Times New Roman" w:hAnsi="Times New Roman"/>
          <w:sz w:val="24"/>
          <w:szCs w:val="24"/>
        </w:rPr>
        <w:t>вступает в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93F">
        <w:rPr>
          <w:rFonts w:ascii="Times New Roman" w:hAnsi="Times New Roman"/>
          <w:sz w:val="24"/>
          <w:szCs w:val="24"/>
        </w:rPr>
        <w:t>Федеральный закон от 31.12.2017 N 505-ФЗ «О внесении изменений в отдельные законодательные акты Российской Федерации» внесены поправки в положения Федерального закона от 18.07.2011 N 223-ФЗ «О закупках товаров, работ, услуг отдельными видами юридических лиц»</w:t>
      </w:r>
      <w:r w:rsidR="00C26081">
        <w:rPr>
          <w:rFonts w:ascii="Times New Roman" w:hAnsi="Times New Roman"/>
          <w:sz w:val="24"/>
          <w:szCs w:val="24"/>
        </w:rPr>
        <w:t>. Отдельные положения данного закона вступили в силу с 31.12.2017.</w:t>
      </w:r>
    </w:p>
    <w:p w:rsidR="001C793F" w:rsidRDefault="00C26081" w:rsidP="00386A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В </w:t>
      </w:r>
      <w:r w:rsidRPr="00E5458C">
        <w:rPr>
          <w:rFonts w:ascii="Times New Roman" w:hAnsi="Times New Roman"/>
          <w:sz w:val="24"/>
          <w:szCs w:val="24"/>
        </w:rPr>
        <w:t>частности</w:t>
      </w:r>
      <w:r w:rsidRPr="001C793F">
        <w:rPr>
          <w:rFonts w:ascii="Times New Roman" w:hAnsi="Times New Roman"/>
          <w:sz w:val="24"/>
          <w:szCs w:val="24"/>
        </w:rPr>
        <w:t xml:space="preserve"> </w:t>
      </w:r>
      <w:r w:rsidRPr="00E5458C">
        <w:rPr>
          <w:rFonts w:ascii="Times New Roman" w:hAnsi="Times New Roman"/>
          <w:sz w:val="24"/>
          <w:szCs w:val="24"/>
        </w:rPr>
        <w:t>с 31.12.2017 изменения коснулись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793F">
        <w:rPr>
          <w:rFonts w:ascii="Times New Roman" w:hAnsi="Times New Roman"/>
          <w:i/>
          <w:sz w:val="24"/>
          <w:szCs w:val="24"/>
          <w:u w:val="single"/>
        </w:rPr>
        <w:t>права участников закупки обжаловать в антимонопольный орган в установленном порядке действия (бездействие) заказчика при закупке товаров, работ, услуг</w:t>
      </w:r>
      <w:r w:rsidRPr="001C793F">
        <w:rPr>
          <w:rFonts w:ascii="Times New Roman" w:hAnsi="Times New Roman"/>
          <w:sz w:val="24"/>
          <w:szCs w:val="24"/>
        </w:rPr>
        <w:t>, а именно.</w:t>
      </w:r>
    </w:p>
    <w:p w:rsidR="00A907E1" w:rsidRPr="001C793F" w:rsidRDefault="00522065" w:rsidP="00A907E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C793F">
        <w:rPr>
          <w:rFonts w:ascii="Times New Roman" w:hAnsi="Times New Roman"/>
          <w:b/>
          <w:i/>
          <w:sz w:val="24"/>
          <w:szCs w:val="24"/>
        </w:rPr>
        <w:t>Р</w:t>
      </w:r>
      <w:r w:rsidR="00A907E1" w:rsidRPr="001C793F">
        <w:rPr>
          <w:rFonts w:ascii="Times New Roman" w:hAnsi="Times New Roman"/>
          <w:b/>
          <w:i/>
          <w:sz w:val="24"/>
          <w:szCs w:val="24"/>
        </w:rPr>
        <w:t>асширен</w:t>
      </w:r>
      <w:r w:rsidR="001E0E9C" w:rsidRPr="001C79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0E9C" w:rsidRPr="001C793F">
        <w:rPr>
          <w:rFonts w:ascii="Times New Roman" w:hAnsi="Times New Roman"/>
          <w:sz w:val="24"/>
          <w:szCs w:val="24"/>
        </w:rPr>
        <w:t>предусмотренный частью 10 статьи 3 Закона о закупках</w:t>
      </w:r>
      <w:r w:rsidR="00A907E1" w:rsidRPr="001C793F">
        <w:rPr>
          <w:rFonts w:ascii="Times New Roman" w:hAnsi="Times New Roman"/>
          <w:b/>
          <w:i/>
          <w:sz w:val="24"/>
          <w:szCs w:val="24"/>
        </w:rPr>
        <w:t xml:space="preserve"> исчерпывающий перечень оснований для обжалования действий (бездействий) заказчика в антимонопольный орган.</w:t>
      </w:r>
    </w:p>
    <w:p w:rsidR="00A907E1" w:rsidRPr="001C793F" w:rsidRDefault="00A907E1" w:rsidP="00386A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Так, </w:t>
      </w:r>
      <w:r w:rsidR="00B464DC" w:rsidRPr="001C793F">
        <w:rPr>
          <w:rFonts w:ascii="Times New Roman" w:hAnsi="Times New Roman"/>
          <w:sz w:val="24"/>
          <w:szCs w:val="24"/>
        </w:rPr>
        <w:t xml:space="preserve">поданная в антимонопольный орган </w:t>
      </w:r>
      <w:r w:rsidRPr="001C793F">
        <w:rPr>
          <w:rFonts w:ascii="Times New Roman" w:hAnsi="Times New Roman"/>
          <w:sz w:val="24"/>
          <w:szCs w:val="24"/>
        </w:rPr>
        <w:t>жалоба, в которой имеется указание на наличие нарушений положений Закона №233-ФЗ, иных нормативных актов, регламентирующих порядок подготовки</w:t>
      </w:r>
      <w:r w:rsidR="00B464DC" w:rsidRPr="001C793F">
        <w:rPr>
          <w:rFonts w:ascii="Times New Roman" w:hAnsi="Times New Roman"/>
          <w:sz w:val="24"/>
          <w:szCs w:val="24"/>
        </w:rPr>
        <w:t xml:space="preserve"> и (или) осуществления закупки (положение о закупках заказчика), подлежит рассмотрению в порядке, установленном статьей 18.1 Федерального закона от 26.07.2006 N 135-ФЗ «О защите конкуренции»</w:t>
      </w:r>
      <w:r w:rsidR="00522065" w:rsidRPr="001C793F">
        <w:rPr>
          <w:rFonts w:ascii="Times New Roman" w:hAnsi="Times New Roman"/>
          <w:sz w:val="24"/>
          <w:szCs w:val="24"/>
        </w:rPr>
        <w:t>.</w:t>
      </w:r>
    </w:p>
    <w:p w:rsidR="00522065" w:rsidRPr="001C793F" w:rsidRDefault="001E0E9C" w:rsidP="00386AE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>При этом на основании части 13 ст</w:t>
      </w:r>
      <w:r w:rsidR="00636164" w:rsidRPr="001C793F">
        <w:rPr>
          <w:rFonts w:ascii="Times New Roman" w:hAnsi="Times New Roman"/>
          <w:sz w:val="24"/>
          <w:szCs w:val="24"/>
        </w:rPr>
        <w:t xml:space="preserve">атьи 3 Закона о закупках </w:t>
      </w:r>
      <w:r w:rsidRPr="001C793F">
        <w:rPr>
          <w:rFonts w:ascii="Times New Roman" w:hAnsi="Times New Roman"/>
          <w:b/>
          <w:i/>
          <w:sz w:val="24"/>
          <w:szCs w:val="24"/>
        </w:rPr>
        <w:t>рассмотрение жалобы антимонопольным органом ограничивается только</w:t>
      </w:r>
      <w:r w:rsidR="00636164" w:rsidRPr="001C79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793F">
        <w:rPr>
          <w:rFonts w:ascii="Times New Roman" w:hAnsi="Times New Roman"/>
          <w:b/>
          <w:i/>
          <w:sz w:val="24"/>
          <w:szCs w:val="24"/>
        </w:rPr>
        <w:t>доводами, составляющими предмет обжалования.</w:t>
      </w:r>
    </w:p>
    <w:p w:rsidR="005F53E1" w:rsidRPr="001C793F" w:rsidRDefault="001E0E9C" w:rsidP="005F53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>Кроме того,</w:t>
      </w:r>
      <w:r w:rsidR="00522065" w:rsidRPr="001C793F">
        <w:rPr>
          <w:rFonts w:ascii="Times New Roman" w:hAnsi="Times New Roman"/>
          <w:sz w:val="24"/>
          <w:szCs w:val="24"/>
        </w:rPr>
        <w:t xml:space="preserve"> </w:t>
      </w:r>
      <w:r w:rsidRPr="001C793F">
        <w:rPr>
          <w:rFonts w:ascii="Times New Roman" w:hAnsi="Times New Roman"/>
          <w:sz w:val="24"/>
          <w:szCs w:val="24"/>
        </w:rPr>
        <w:t>в соответствии с частью 11 статьи 3 Закона о закупках</w:t>
      </w:r>
      <w:r w:rsidR="008A5F30" w:rsidRPr="001C793F">
        <w:rPr>
          <w:rFonts w:ascii="Times New Roman" w:hAnsi="Times New Roman"/>
          <w:sz w:val="24"/>
          <w:szCs w:val="24"/>
        </w:rPr>
        <w:t xml:space="preserve">, если обжалуемые заявителем действия (бездействие) заказчика, комиссией по осуществлению закупок, оператором электронной площадки совершены </w:t>
      </w:r>
      <w:r w:rsidR="008A5F30" w:rsidRPr="001C793F">
        <w:rPr>
          <w:rFonts w:ascii="Times New Roman" w:hAnsi="Times New Roman"/>
          <w:b/>
          <w:i/>
          <w:sz w:val="24"/>
          <w:szCs w:val="24"/>
        </w:rPr>
        <w:t xml:space="preserve">после окончания </w:t>
      </w:r>
      <w:r w:rsidR="005F53E1" w:rsidRPr="001C793F">
        <w:rPr>
          <w:rFonts w:ascii="Times New Roman" w:hAnsi="Times New Roman"/>
          <w:b/>
          <w:i/>
          <w:sz w:val="24"/>
          <w:szCs w:val="24"/>
        </w:rPr>
        <w:t xml:space="preserve">установленного документацией </w:t>
      </w:r>
      <w:r w:rsidR="008A5F30" w:rsidRPr="001C793F">
        <w:rPr>
          <w:rFonts w:ascii="Times New Roman" w:hAnsi="Times New Roman"/>
          <w:b/>
          <w:i/>
          <w:sz w:val="24"/>
          <w:szCs w:val="24"/>
        </w:rPr>
        <w:t>срока подачи заявок</w:t>
      </w:r>
      <w:r w:rsidR="005F53E1" w:rsidRPr="001C793F">
        <w:rPr>
          <w:rFonts w:ascii="Times New Roman" w:hAnsi="Times New Roman"/>
          <w:b/>
          <w:i/>
          <w:sz w:val="24"/>
          <w:szCs w:val="24"/>
        </w:rPr>
        <w:t xml:space="preserve"> на участие в закупке</w:t>
      </w:r>
      <w:r w:rsidR="008A5F30" w:rsidRPr="001C793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F53E1" w:rsidRPr="001C793F">
        <w:rPr>
          <w:rFonts w:ascii="Times New Roman" w:hAnsi="Times New Roman"/>
          <w:b/>
          <w:i/>
          <w:sz w:val="24"/>
          <w:szCs w:val="24"/>
        </w:rPr>
        <w:t>обжаловать их может только участник закупки, подавший заявку на участие в такой закупке</w:t>
      </w:r>
      <w:r w:rsidR="005F53E1" w:rsidRPr="001C793F">
        <w:rPr>
          <w:rFonts w:ascii="Times New Roman" w:hAnsi="Times New Roman"/>
          <w:b/>
          <w:sz w:val="24"/>
          <w:szCs w:val="24"/>
        </w:rPr>
        <w:t>.</w:t>
      </w:r>
    </w:p>
    <w:p w:rsidR="008A5F30" w:rsidRPr="001C793F" w:rsidRDefault="008A5F30" w:rsidP="008A5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Следовательно, иные лица, права </w:t>
      </w:r>
      <w:r w:rsidR="005F53E1" w:rsidRPr="001C793F">
        <w:rPr>
          <w:rFonts w:ascii="Times New Roman" w:hAnsi="Times New Roman"/>
          <w:sz w:val="24"/>
          <w:szCs w:val="24"/>
        </w:rPr>
        <w:t>и</w:t>
      </w:r>
      <w:r w:rsidRPr="001C793F">
        <w:rPr>
          <w:rFonts w:ascii="Times New Roman" w:hAnsi="Times New Roman"/>
          <w:sz w:val="24"/>
          <w:szCs w:val="24"/>
        </w:rPr>
        <w:t xml:space="preserve"> законные интересы которых могут быть ущемлены или нарушены в результате нарушения порядка организации и проведения закупки, не подавшие заявку на участие в соответствующей закупочной процедуре, обратиться в антимонопольный орган с жалобой </w:t>
      </w:r>
      <w:r w:rsidR="00B62CBB" w:rsidRPr="001C793F">
        <w:rPr>
          <w:rFonts w:ascii="Times New Roman" w:hAnsi="Times New Roman"/>
          <w:sz w:val="24"/>
          <w:szCs w:val="24"/>
        </w:rPr>
        <w:t xml:space="preserve">после окончания срока подачи заявок </w:t>
      </w:r>
      <w:r w:rsidRPr="001C793F">
        <w:rPr>
          <w:rFonts w:ascii="Times New Roman" w:hAnsi="Times New Roman"/>
          <w:sz w:val="24"/>
          <w:szCs w:val="24"/>
        </w:rPr>
        <w:t>не могут.</w:t>
      </w:r>
    </w:p>
    <w:p w:rsidR="00B464DC" w:rsidRDefault="00B464DC" w:rsidP="00386A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7FD" w:rsidRPr="001C793F" w:rsidRDefault="00A927FD" w:rsidP="00386A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6081" w:rsidRDefault="00891CE6" w:rsidP="00B010E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793F">
        <w:rPr>
          <w:rFonts w:ascii="Times New Roman" w:hAnsi="Times New Roman"/>
          <w:sz w:val="24"/>
          <w:szCs w:val="24"/>
        </w:rPr>
        <w:t xml:space="preserve">С 1 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>июля 2018 года</w:t>
      </w:r>
      <w:r w:rsidR="00981DB5"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927FD">
        <w:rPr>
          <w:rFonts w:ascii="Times New Roman" w:eastAsiaTheme="minorHAnsi" w:hAnsi="Times New Roman"/>
          <w:sz w:val="24"/>
          <w:szCs w:val="24"/>
          <w:lang w:eastAsia="en-US"/>
        </w:rPr>
        <w:t xml:space="preserve">вступают в силу основные изменения Закона о закупках, которые затрагивают </w:t>
      </w:r>
      <w:r w:rsidR="00A927FD"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иные положения </w:t>
      </w:r>
      <w:r w:rsidR="00A927FD" w:rsidRPr="001C793F">
        <w:rPr>
          <w:rFonts w:ascii="Times New Roman" w:hAnsi="Times New Roman"/>
          <w:sz w:val="24"/>
          <w:szCs w:val="24"/>
        </w:rPr>
        <w:t>Закона</w:t>
      </w:r>
      <w:r w:rsidR="00A927FD">
        <w:rPr>
          <w:rFonts w:ascii="Times New Roman" w:hAnsi="Times New Roman"/>
          <w:sz w:val="24"/>
          <w:szCs w:val="24"/>
        </w:rPr>
        <w:t xml:space="preserve"> №223-ФЗ</w:t>
      </w:r>
      <w:r w:rsidR="00C26081">
        <w:rPr>
          <w:rFonts w:ascii="Times New Roman" w:hAnsi="Times New Roman"/>
          <w:sz w:val="24"/>
          <w:szCs w:val="24"/>
        </w:rPr>
        <w:t xml:space="preserve">, в том числе </w:t>
      </w:r>
      <w:r w:rsidR="00C26081" w:rsidRPr="001C793F">
        <w:rPr>
          <w:rFonts w:ascii="Times New Roman" w:hAnsi="Times New Roman"/>
          <w:i/>
          <w:sz w:val="24"/>
          <w:szCs w:val="24"/>
          <w:u w:val="single"/>
        </w:rPr>
        <w:t>требования к закупке, порядок проведения закупочных процедур, включая способы осуществления закупок, условия их применения</w:t>
      </w:r>
      <w:r w:rsidR="00C26081" w:rsidRPr="001C793F">
        <w:rPr>
          <w:rFonts w:ascii="Times New Roman" w:hAnsi="Times New Roman"/>
          <w:sz w:val="24"/>
          <w:szCs w:val="24"/>
        </w:rPr>
        <w:t>,</w:t>
      </w:r>
      <w:r w:rsidR="00C26081"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порядок заключения и исполнения договоров, а также иные связанные с обеспечением закупки положения.</w:t>
      </w:r>
    </w:p>
    <w:p w:rsidR="00FA5C0E" w:rsidRPr="001C793F" w:rsidRDefault="00B010E7" w:rsidP="00386A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>Так, положения</w:t>
      </w:r>
      <w:r w:rsidR="0053685D" w:rsidRPr="001C793F">
        <w:rPr>
          <w:rFonts w:ascii="Times New Roman" w:hAnsi="Times New Roman"/>
          <w:sz w:val="24"/>
          <w:szCs w:val="24"/>
        </w:rPr>
        <w:t>ми</w:t>
      </w:r>
      <w:r w:rsidRPr="001C793F">
        <w:rPr>
          <w:rFonts w:ascii="Times New Roman" w:hAnsi="Times New Roman"/>
          <w:sz w:val="24"/>
          <w:szCs w:val="24"/>
        </w:rPr>
        <w:t xml:space="preserve"> Закона о закупках </w:t>
      </w:r>
      <w:r w:rsidRPr="001C793F">
        <w:rPr>
          <w:rFonts w:ascii="Times New Roman" w:hAnsi="Times New Roman"/>
          <w:b/>
          <w:i/>
          <w:sz w:val="24"/>
          <w:szCs w:val="24"/>
        </w:rPr>
        <w:t>определ</w:t>
      </w:r>
      <w:r w:rsidR="0053685D" w:rsidRPr="001C793F">
        <w:rPr>
          <w:rFonts w:ascii="Times New Roman" w:hAnsi="Times New Roman"/>
          <w:b/>
          <w:i/>
          <w:sz w:val="24"/>
          <w:szCs w:val="24"/>
        </w:rPr>
        <w:t>ены</w:t>
      </w:r>
      <w:r w:rsidRPr="001C79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3C0C" w:rsidRPr="001C793F">
        <w:rPr>
          <w:rFonts w:ascii="Times New Roman" w:hAnsi="Times New Roman"/>
          <w:b/>
          <w:i/>
          <w:sz w:val="24"/>
          <w:szCs w:val="24"/>
        </w:rPr>
        <w:t>условия</w:t>
      </w:r>
      <w:r w:rsidR="00FA5C0E" w:rsidRPr="001C793F">
        <w:rPr>
          <w:rFonts w:ascii="Times New Roman" w:hAnsi="Times New Roman"/>
          <w:b/>
          <w:i/>
          <w:sz w:val="24"/>
          <w:szCs w:val="24"/>
        </w:rPr>
        <w:t>, при которых осуществляется конкурентная закупка</w:t>
      </w:r>
      <w:r w:rsidR="00FA5C0E" w:rsidRPr="001C793F">
        <w:rPr>
          <w:rFonts w:ascii="Times New Roman" w:hAnsi="Times New Roman"/>
          <w:sz w:val="24"/>
          <w:szCs w:val="24"/>
        </w:rPr>
        <w:t xml:space="preserve"> (</w:t>
      </w:r>
      <w:r w:rsidR="00FA5C0E" w:rsidRPr="001C793F">
        <w:rPr>
          <w:rFonts w:ascii="Times New Roman" w:hAnsi="Times New Roman"/>
          <w:sz w:val="24"/>
          <w:szCs w:val="24"/>
          <w:u w:val="single"/>
        </w:rPr>
        <w:t>информация о закупке сообщается</w:t>
      </w:r>
      <w:r w:rsidR="00FA5C0E" w:rsidRPr="001C793F">
        <w:rPr>
          <w:rFonts w:ascii="Times New Roman" w:hAnsi="Times New Roman"/>
          <w:sz w:val="24"/>
          <w:szCs w:val="24"/>
        </w:rPr>
        <w:t xml:space="preserve"> заказчиком </w:t>
      </w:r>
      <w:r w:rsidR="00FA5C0E" w:rsidRPr="001C793F">
        <w:rPr>
          <w:rFonts w:ascii="Times New Roman" w:hAnsi="Times New Roman"/>
          <w:sz w:val="24"/>
          <w:szCs w:val="24"/>
          <w:u w:val="single"/>
        </w:rPr>
        <w:t>либо</w:t>
      </w:r>
      <w:r w:rsidR="00FA5C0E" w:rsidRPr="001C793F">
        <w:rPr>
          <w:rFonts w:ascii="Times New Roman" w:hAnsi="Times New Roman"/>
          <w:sz w:val="24"/>
          <w:szCs w:val="24"/>
        </w:rPr>
        <w:t xml:space="preserve"> путем размещения в ЕИС извещения и документации </w:t>
      </w:r>
      <w:r w:rsidR="00782F7C" w:rsidRPr="001C793F">
        <w:rPr>
          <w:rFonts w:ascii="Times New Roman" w:hAnsi="Times New Roman"/>
          <w:sz w:val="24"/>
          <w:szCs w:val="24"/>
        </w:rPr>
        <w:t>о закупке</w:t>
      </w:r>
      <w:r w:rsidR="00FA5C0E" w:rsidRPr="001C793F">
        <w:rPr>
          <w:rFonts w:ascii="Times New Roman" w:hAnsi="Times New Roman"/>
          <w:sz w:val="24"/>
          <w:szCs w:val="24"/>
        </w:rPr>
        <w:t xml:space="preserve">, </w:t>
      </w:r>
      <w:r w:rsidR="00782F7C" w:rsidRPr="001C793F">
        <w:rPr>
          <w:rFonts w:ascii="Times New Roman" w:hAnsi="Times New Roman"/>
          <w:sz w:val="24"/>
          <w:szCs w:val="24"/>
          <w:u w:val="single"/>
        </w:rPr>
        <w:t>либо</w:t>
      </w:r>
      <w:r w:rsidR="00782F7C" w:rsidRPr="001C793F">
        <w:rPr>
          <w:rFonts w:ascii="Times New Roman" w:hAnsi="Times New Roman"/>
          <w:sz w:val="24"/>
          <w:szCs w:val="24"/>
        </w:rPr>
        <w:t xml:space="preserve"> посредством направления </w:t>
      </w:r>
      <w:r w:rsidR="0057226A" w:rsidRPr="001C793F">
        <w:rPr>
          <w:rFonts w:ascii="Times New Roman" w:hAnsi="Times New Roman"/>
          <w:sz w:val="24"/>
          <w:szCs w:val="24"/>
        </w:rPr>
        <w:t xml:space="preserve">не менее чем двум лицам </w:t>
      </w:r>
      <w:r w:rsidR="00782F7C" w:rsidRPr="001C793F">
        <w:rPr>
          <w:rFonts w:ascii="Times New Roman" w:hAnsi="Times New Roman"/>
          <w:sz w:val="24"/>
          <w:szCs w:val="24"/>
        </w:rPr>
        <w:t>приглашений принять участие в закрытой конкурентной закупке в предусмотренных стат</w:t>
      </w:r>
      <w:r w:rsidR="00844491" w:rsidRPr="001C793F">
        <w:rPr>
          <w:rFonts w:ascii="Times New Roman" w:hAnsi="Times New Roman"/>
          <w:sz w:val="24"/>
          <w:szCs w:val="24"/>
        </w:rPr>
        <w:t>ь</w:t>
      </w:r>
      <w:r w:rsidR="00782F7C" w:rsidRPr="001C793F">
        <w:rPr>
          <w:rFonts w:ascii="Times New Roman" w:hAnsi="Times New Roman"/>
          <w:sz w:val="24"/>
          <w:szCs w:val="24"/>
        </w:rPr>
        <w:t>ей 3.5 Закона №223-ФЗ случаях с приложением документации закупке</w:t>
      </w:r>
      <w:r w:rsidR="0057226A" w:rsidRPr="001C793F">
        <w:rPr>
          <w:rFonts w:ascii="Times New Roman" w:hAnsi="Times New Roman"/>
          <w:sz w:val="24"/>
          <w:szCs w:val="24"/>
        </w:rPr>
        <w:t xml:space="preserve">; </w:t>
      </w:r>
      <w:r w:rsidR="0057226A" w:rsidRPr="001C793F">
        <w:rPr>
          <w:rFonts w:ascii="Times New Roman" w:hAnsi="Times New Roman"/>
          <w:sz w:val="24"/>
          <w:szCs w:val="24"/>
          <w:u w:val="single"/>
        </w:rPr>
        <w:t>обеспечивается конкуренция</w:t>
      </w:r>
      <w:r w:rsidR="0057226A" w:rsidRPr="001C793F">
        <w:rPr>
          <w:rFonts w:ascii="Times New Roman" w:hAnsi="Times New Roman"/>
          <w:sz w:val="24"/>
          <w:szCs w:val="24"/>
        </w:rPr>
        <w:t xml:space="preserve"> между участниками закупки; имеется </w:t>
      </w:r>
      <w:r w:rsidR="0057226A" w:rsidRPr="001C793F">
        <w:rPr>
          <w:rFonts w:ascii="Times New Roman" w:hAnsi="Times New Roman"/>
          <w:sz w:val="24"/>
          <w:szCs w:val="24"/>
          <w:u w:val="single"/>
        </w:rPr>
        <w:t xml:space="preserve">описание предмета закупки с соблюдением требований </w:t>
      </w:r>
      <w:hyperlink r:id="rId8" w:history="1">
        <w:r w:rsidR="0057226A" w:rsidRPr="001C793F">
          <w:rPr>
            <w:rStyle w:val="aa"/>
            <w:rFonts w:ascii="Times New Roman" w:hAnsi="Times New Roman"/>
            <w:sz w:val="24"/>
            <w:szCs w:val="24"/>
          </w:rPr>
          <w:t>части 6.1</w:t>
        </w:r>
      </w:hyperlink>
      <w:r w:rsidR="0057226A" w:rsidRPr="001C793F">
        <w:rPr>
          <w:rFonts w:ascii="Times New Roman" w:hAnsi="Times New Roman"/>
          <w:sz w:val="24"/>
          <w:szCs w:val="24"/>
          <w:u w:val="single"/>
        </w:rPr>
        <w:t xml:space="preserve"> статьи 3</w:t>
      </w:r>
      <w:r w:rsidR="0057226A" w:rsidRPr="001C793F">
        <w:rPr>
          <w:rFonts w:ascii="Times New Roman" w:hAnsi="Times New Roman"/>
          <w:sz w:val="24"/>
          <w:szCs w:val="24"/>
        </w:rPr>
        <w:t xml:space="preserve"> Закона о закупках)</w:t>
      </w:r>
      <w:r w:rsidR="0057628C" w:rsidRPr="001C793F">
        <w:rPr>
          <w:rFonts w:ascii="Times New Roman" w:hAnsi="Times New Roman"/>
          <w:sz w:val="24"/>
          <w:szCs w:val="24"/>
        </w:rPr>
        <w:t xml:space="preserve">, а также </w:t>
      </w:r>
      <w:r w:rsidR="0057628C" w:rsidRPr="001C793F">
        <w:rPr>
          <w:rFonts w:ascii="Times New Roman" w:hAnsi="Times New Roman"/>
          <w:b/>
          <w:i/>
          <w:sz w:val="24"/>
          <w:szCs w:val="24"/>
        </w:rPr>
        <w:t>способы ее проведения</w:t>
      </w:r>
      <w:r w:rsidR="0057628C" w:rsidRPr="001C793F">
        <w:rPr>
          <w:rFonts w:ascii="Times New Roman" w:hAnsi="Times New Roman"/>
          <w:sz w:val="24"/>
          <w:szCs w:val="24"/>
        </w:rPr>
        <w:t xml:space="preserve">: </w:t>
      </w:r>
      <w:r w:rsidR="0057628C" w:rsidRPr="001C793F">
        <w:rPr>
          <w:rFonts w:ascii="Times New Roman" w:hAnsi="Times New Roman"/>
          <w:sz w:val="24"/>
          <w:szCs w:val="24"/>
          <w:u w:val="single"/>
        </w:rPr>
        <w:t>путем проведения торгов</w:t>
      </w:r>
      <w:r w:rsidR="0057628C" w:rsidRPr="001C793F">
        <w:rPr>
          <w:rFonts w:ascii="Times New Roman" w:hAnsi="Times New Roman"/>
          <w:sz w:val="24"/>
          <w:szCs w:val="24"/>
        </w:rPr>
        <w:t xml:space="preserve">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предложений); </w:t>
      </w:r>
      <w:r w:rsidR="0057628C" w:rsidRPr="001C793F">
        <w:rPr>
          <w:rFonts w:ascii="Times New Roman" w:hAnsi="Times New Roman"/>
          <w:sz w:val="24"/>
          <w:szCs w:val="24"/>
          <w:u w:val="single"/>
        </w:rPr>
        <w:t>иными способами</w:t>
      </w:r>
      <w:r w:rsidR="0057628C" w:rsidRPr="001C793F">
        <w:rPr>
          <w:rFonts w:ascii="Times New Roman" w:hAnsi="Times New Roman"/>
          <w:sz w:val="24"/>
          <w:szCs w:val="24"/>
        </w:rPr>
        <w:t xml:space="preserve">, установленными положением о закупке и соответствующими требованиям </w:t>
      </w:r>
      <w:hyperlink r:id="rId9" w:history="1">
        <w:r w:rsidR="0057628C" w:rsidRPr="001C793F">
          <w:rPr>
            <w:rStyle w:val="aa"/>
            <w:rFonts w:ascii="Times New Roman" w:hAnsi="Times New Roman"/>
            <w:sz w:val="24"/>
            <w:szCs w:val="24"/>
          </w:rPr>
          <w:t>части 3</w:t>
        </w:r>
      </w:hyperlink>
      <w:r w:rsidR="0057628C" w:rsidRPr="001C793F">
        <w:rPr>
          <w:rFonts w:ascii="Times New Roman" w:hAnsi="Times New Roman"/>
          <w:sz w:val="24"/>
          <w:szCs w:val="24"/>
        </w:rPr>
        <w:t xml:space="preserve"> статьи 3 Закона о закупках.</w:t>
      </w:r>
    </w:p>
    <w:p w:rsidR="00B26796" w:rsidRPr="001C793F" w:rsidRDefault="00B26796" w:rsidP="00B26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>При этом положения части 3.2 статьи 3</w:t>
      </w:r>
      <w:r w:rsidR="00E42E2F" w:rsidRPr="001C793F">
        <w:rPr>
          <w:rFonts w:ascii="Times New Roman" w:hAnsi="Times New Roman"/>
          <w:sz w:val="24"/>
          <w:szCs w:val="24"/>
        </w:rPr>
        <w:t>, статьи 3.6</w:t>
      </w:r>
      <w:r w:rsidRPr="001C793F">
        <w:rPr>
          <w:rFonts w:ascii="Times New Roman" w:hAnsi="Times New Roman"/>
          <w:sz w:val="24"/>
          <w:szCs w:val="24"/>
        </w:rPr>
        <w:t xml:space="preserve"> Закона о закупках позволяют заказчикам </w:t>
      </w:r>
      <w:r w:rsidRPr="001C793F">
        <w:rPr>
          <w:rFonts w:ascii="Times New Roman" w:hAnsi="Times New Roman"/>
          <w:b/>
          <w:i/>
          <w:sz w:val="24"/>
          <w:szCs w:val="24"/>
        </w:rPr>
        <w:t>самостоятельно устанавливать в положении о закупке способы неконкурентной закупки</w:t>
      </w:r>
      <w:r w:rsidRPr="001C79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F">
        <w:rPr>
          <w:rFonts w:ascii="Times New Roman" w:hAnsi="Times New Roman"/>
          <w:sz w:val="24"/>
          <w:szCs w:val="24"/>
        </w:rPr>
        <w:t>неотвечающей</w:t>
      </w:r>
      <w:proofErr w:type="spellEnd"/>
      <w:r w:rsidRPr="001C793F">
        <w:rPr>
          <w:rFonts w:ascii="Times New Roman" w:hAnsi="Times New Roman"/>
          <w:sz w:val="24"/>
          <w:szCs w:val="24"/>
        </w:rPr>
        <w:t xml:space="preserve"> вышеназванным условиям), в том числе </w:t>
      </w:r>
      <w:r w:rsidRPr="001C793F">
        <w:rPr>
          <w:rFonts w:ascii="Times New Roman" w:hAnsi="Times New Roman"/>
          <w:b/>
          <w:i/>
          <w:sz w:val="24"/>
          <w:szCs w:val="24"/>
        </w:rPr>
        <w:t>закупки у единственного поставщика</w:t>
      </w:r>
      <w:r w:rsidRPr="001C793F">
        <w:rPr>
          <w:rFonts w:ascii="Times New Roman" w:hAnsi="Times New Roman"/>
          <w:sz w:val="24"/>
          <w:szCs w:val="24"/>
        </w:rPr>
        <w:t xml:space="preserve"> (исполнителя, подрядчика)</w:t>
      </w:r>
      <w:r w:rsidR="00E42E2F" w:rsidRPr="001C793F">
        <w:rPr>
          <w:rFonts w:ascii="Times New Roman" w:hAnsi="Times New Roman"/>
          <w:sz w:val="24"/>
          <w:szCs w:val="24"/>
        </w:rPr>
        <w:t xml:space="preserve">, </w:t>
      </w:r>
      <w:r w:rsidR="00E42E2F" w:rsidRPr="001C793F">
        <w:rPr>
          <w:rFonts w:ascii="Times New Roman" w:hAnsi="Times New Roman"/>
          <w:b/>
          <w:i/>
          <w:sz w:val="24"/>
          <w:szCs w:val="24"/>
        </w:rPr>
        <w:t xml:space="preserve">порядок </w:t>
      </w:r>
      <w:r w:rsidR="00E42E2F" w:rsidRPr="001C793F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подготовки и осуществления такой закупки</w:t>
      </w:r>
      <w:r w:rsidR="00D16828" w:rsidRPr="001C793F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.</w:t>
      </w:r>
    </w:p>
    <w:p w:rsidR="00E42E2F" w:rsidRPr="001C793F" w:rsidRDefault="00BB69B7" w:rsidP="00B26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b/>
          <w:i/>
          <w:sz w:val="24"/>
          <w:szCs w:val="24"/>
        </w:rPr>
        <w:t>Требования к конкурентной закупке, осуществляемой закрытым способом</w:t>
      </w:r>
      <w:r w:rsidR="00837116" w:rsidRPr="001C793F">
        <w:rPr>
          <w:rFonts w:ascii="Times New Roman" w:hAnsi="Times New Roman"/>
          <w:sz w:val="24"/>
          <w:szCs w:val="24"/>
        </w:rPr>
        <w:t>,</w:t>
      </w:r>
      <w:r w:rsidRPr="001C793F">
        <w:rPr>
          <w:rFonts w:ascii="Times New Roman" w:hAnsi="Times New Roman"/>
          <w:sz w:val="24"/>
          <w:szCs w:val="24"/>
        </w:rPr>
        <w:t xml:space="preserve"> </w:t>
      </w:r>
      <w:r w:rsidR="00E501DD" w:rsidRPr="001C793F">
        <w:rPr>
          <w:rFonts w:ascii="Times New Roman" w:hAnsi="Times New Roman"/>
          <w:sz w:val="24"/>
          <w:szCs w:val="24"/>
        </w:rPr>
        <w:t xml:space="preserve">с 01.07.2018 </w:t>
      </w:r>
      <w:r w:rsidR="00837116" w:rsidRPr="001C793F">
        <w:rPr>
          <w:rFonts w:ascii="Times New Roman" w:hAnsi="Times New Roman"/>
          <w:sz w:val="24"/>
          <w:szCs w:val="24"/>
        </w:rPr>
        <w:t xml:space="preserve">также </w:t>
      </w:r>
      <w:r w:rsidR="00E501DD" w:rsidRPr="001C793F">
        <w:rPr>
          <w:rFonts w:ascii="Times New Roman" w:hAnsi="Times New Roman"/>
          <w:sz w:val="24"/>
          <w:szCs w:val="24"/>
        </w:rPr>
        <w:t xml:space="preserve">регламентируются </w:t>
      </w:r>
      <w:r w:rsidR="00837116" w:rsidRPr="001C793F">
        <w:rPr>
          <w:rFonts w:ascii="Times New Roman" w:hAnsi="Times New Roman"/>
          <w:sz w:val="24"/>
          <w:szCs w:val="24"/>
        </w:rPr>
        <w:t>новой нормой Закона о закупках – статьей 3.5.</w:t>
      </w:r>
    </w:p>
    <w:p w:rsidR="00891CE6" w:rsidRPr="001C793F" w:rsidRDefault="00837116" w:rsidP="00386A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lastRenderedPageBreak/>
        <w:t>В Закон о закупках</w:t>
      </w:r>
      <w:r w:rsidR="009F76EA" w:rsidRPr="001C793F">
        <w:rPr>
          <w:rFonts w:ascii="Times New Roman" w:hAnsi="Times New Roman"/>
          <w:sz w:val="24"/>
          <w:szCs w:val="24"/>
        </w:rPr>
        <w:t xml:space="preserve"> </w:t>
      </w:r>
      <w:r w:rsidR="009F76EA" w:rsidRPr="001C793F">
        <w:rPr>
          <w:rFonts w:ascii="Times New Roman" w:hAnsi="Times New Roman"/>
          <w:b/>
          <w:i/>
          <w:sz w:val="24"/>
          <w:szCs w:val="24"/>
        </w:rPr>
        <w:t xml:space="preserve">введены </w:t>
      </w:r>
      <w:r w:rsidR="00841DF3" w:rsidRPr="001C793F">
        <w:rPr>
          <w:rFonts w:ascii="Times New Roman" w:hAnsi="Times New Roman"/>
          <w:b/>
          <w:i/>
          <w:sz w:val="24"/>
          <w:szCs w:val="24"/>
        </w:rPr>
        <w:t>правила, которыми должен руководствоваться заказчик при описании в документации о конкурентной закупке предмета закупки</w:t>
      </w:r>
      <w:r w:rsidR="00E02CD9" w:rsidRPr="001C79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2CD9" w:rsidRPr="001C793F">
        <w:rPr>
          <w:rFonts w:ascii="Times New Roman" w:hAnsi="Times New Roman"/>
          <w:sz w:val="24"/>
          <w:szCs w:val="24"/>
        </w:rPr>
        <w:t>(часть 6.1 статьи 3)</w:t>
      </w:r>
      <w:r w:rsidR="00841DF3" w:rsidRPr="001C793F">
        <w:rPr>
          <w:rFonts w:ascii="Times New Roman" w:hAnsi="Times New Roman"/>
          <w:sz w:val="24"/>
          <w:szCs w:val="24"/>
        </w:rPr>
        <w:t>:</w:t>
      </w:r>
    </w:p>
    <w:p w:rsidR="00280B5C" w:rsidRPr="001C793F" w:rsidRDefault="00280B5C" w:rsidP="00841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1) в описании предмета закупки </w:t>
      </w:r>
      <w:r w:rsidRPr="001C793F">
        <w:rPr>
          <w:rFonts w:ascii="Times New Roman" w:hAnsi="Times New Roman"/>
          <w:sz w:val="24"/>
          <w:szCs w:val="24"/>
          <w:u w:val="single"/>
        </w:rPr>
        <w:t xml:space="preserve">указываются функциональные характеристики </w:t>
      </w:r>
      <w:r w:rsidRPr="001C793F">
        <w:rPr>
          <w:rFonts w:ascii="Times New Roman" w:hAnsi="Times New Roman"/>
          <w:sz w:val="24"/>
          <w:szCs w:val="24"/>
        </w:rPr>
        <w:t xml:space="preserve">(потребительские свойства), </w:t>
      </w:r>
      <w:r w:rsidRPr="001C793F">
        <w:rPr>
          <w:rFonts w:ascii="Times New Roman" w:hAnsi="Times New Roman"/>
          <w:sz w:val="24"/>
          <w:szCs w:val="24"/>
          <w:u w:val="single"/>
        </w:rPr>
        <w:t>технические и качественные характеристики</w:t>
      </w:r>
      <w:r w:rsidRPr="001C793F">
        <w:rPr>
          <w:rFonts w:ascii="Times New Roman" w:hAnsi="Times New Roman"/>
          <w:sz w:val="24"/>
          <w:szCs w:val="24"/>
        </w:rPr>
        <w:t xml:space="preserve">, а также </w:t>
      </w:r>
      <w:r w:rsidRPr="001C793F">
        <w:rPr>
          <w:rFonts w:ascii="Times New Roman" w:hAnsi="Times New Roman"/>
          <w:sz w:val="24"/>
          <w:szCs w:val="24"/>
          <w:u w:val="single"/>
        </w:rPr>
        <w:t xml:space="preserve">эксплуатационные характеристики </w:t>
      </w:r>
      <w:r w:rsidRPr="001C793F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1C793F">
        <w:rPr>
          <w:rFonts w:ascii="Times New Roman" w:hAnsi="Times New Roman"/>
          <w:sz w:val="24"/>
          <w:szCs w:val="24"/>
          <w:u w:val="single"/>
        </w:rPr>
        <w:t>предмета закупки</w:t>
      </w:r>
      <w:r w:rsidRPr="001C793F">
        <w:rPr>
          <w:rFonts w:ascii="Times New Roman" w:hAnsi="Times New Roman"/>
          <w:sz w:val="24"/>
          <w:szCs w:val="24"/>
        </w:rPr>
        <w:t>;</w:t>
      </w:r>
    </w:p>
    <w:p w:rsidR="00280B5C" w:rsidRPr="001C793F" w:rsidRDefault="00280B5C" w:rsidP="00841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>2) в описание предмета закупки</w:t>
      </w:r>
      <w:r w:rsidRPr="001C793F">
        <w:rPr>
          <w:rFonts w:ascii="Times New Roman" w:hAnsi="Times New Roman"/>
          <w:sz w:val="24"/>
          <w:szCs w:val="24"/>
          <w:u w:val="single"/>
        </w:rPr>
        <w:t xml:space="preserve"> не должны включаться требования или указания</w:t>
      </w:r>
      <w:r w:rsidRPr="001C793F">
        <w:rPr>
          <w:rFonts w:ascii="Times New Roman" w:hAnsi="Times New Roman"/>
          <w:sz w:val="24"/>
          <w:szCs w:val="24"/>
        </w:rPr>
        <w:t xml:space="preserve">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</w:t>
      </w:r>
      <w:r w:rsidRPr="001C793F">
        <w:rPr>
          <w:rFonts w:ascii="Times New Roman" w:hAnsi="Times New Roman"/>
          <w:sz w:val="24"/>
          <w:szCs w:val="24"/>
          <w:u w:val="single"/>
        </w:rPr>
        <w:t>за исключением случаев, если не имеется другого способа, обеспечивающего более точное и четкое описание указанных характеристик предмета закупки</w:t>
      </w:r>
      <w:r w:rsidRPr="001C793F">
        <w:rPr>
          <w:rFonts w:ascii="Times New Roman" w:hAnsi="Times New Roman"/>
          <w:sz w:val="24"/>
          <w:szCs w:val="24"/>
        </w:rPr>
        <w:t>;</w:t>
      </w:r>
    </w:p>
    <w:p w:rsidR="00280B5C" w:rsidRPr="001C793F" w:rsidRDefault="00280B5C" w:rsidP="00841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3) </w:t>
      </w:r>
      <w:r w:rsidRPr="001C793F">
        <w:rPr>
          <w:rFonts w:ascii="Times New Roman" w:hAnsi="Times New Roman"/>
          <w:sz w:val="24"/>
          <w:szCs w:val="24"/>
          <w:u w:val="single"/>
        </w:rPr>
        <w:t>в случае использования в описании предмета закупки указания на товарный знак необходимо использовать слова "(или эквивалент)", за исключением случаев</w:t>
      </w:r>
      <w:r w:rsidRPr="001C793F">
        <w:rPr>
          <w:rFonts w:ascii="Times New Roman" w:hAnsi="Times New Roman"/>
          <w:sz w:val="24"/>
          <w:szCs w:val="24"/>
        </w:rPr>
        <w:t>:</w:t>
      </w:r>
    </w:p>
    <w:p w:rsidR="00280B5C" w:rsidRPr="001C793F" w:rsidRDefault="00280B5C" w:rsidP="00841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а) </w:t>
      </w:r>
      <w:r w:rsidRPr="001C793F">
        <w:rPr>
          <w:rFonts w:ascii="Times New Roman" w:hAnsi="Times New Roman"/>
          <w:sz w:val="24"/>
          <w:szCs w:val="24"/>
          <w:u w:val="single"/>
        </w:rPr>
        <w:t>несовместимости товаров</w:t>
      </w:r>
      <w:r w:rsidRPr="001C793F">
        <w:rPr>
          <w:rFonts w:ascii="Times New Roman" w:hAnsi="Times New Roman"/>
          <w:sz w:val="24"/>
          <w:szCs w:val="24"/>
        </w:rPr>
        <w:t>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280B5C" w:rsidRPr="001C793F" w:rsidRDefault="00280B5C" w:rsidP="00841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б) </w:t>
      </w:r>
      <w:r w:rsidRPr="001C793F">
        <w:rPr>
          <w:rFonts w:ascii="Times New Roman" w:hAnsi="Times New Roman"/>
          <w:sz w:val="24"/>
          <w:szCs w:val="24"/>
          <w:u w:val="single"/>
        </w:rPr>
        <w:t>закупок запасных частей и расходных материалов</w:t>
      </w:r>
      <w:r w:rsidRPr="001C793F">
        <w:rPr>
          <w:rFonts w:ascii="Times New Roman" w:hAnsi="Times New Roman"/>
          <w:sz w:val="24"/>
          <w:szCs w:val="24"/>
        </w:rPr>
        <w:t xml:space="preserve">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280B5C" w:rsidRPr="001C793F" w:rsidRDefault="00280B5C" w:rsidP="00841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в) </w:t>
      </w:r>
      <w:r w:rsidRPr="001C793F">
        <w:rPr>
          <w:rFonts w:ascii="Times New Roman" w:hAnsi="Times New Roman"/>
          <w:sz w:val="24"/>
          <w:szCs w:val="24"/>
          <w:u w:val="single"/>
        </w:rPr>
        <w:t>закупок товаров, необходимых для исполнения государственного или муниципального контракта</w:t>
      </w:r>
      <w:r w:rsidRPr="001C793F">
        <w:rPr>
          <w:rFonts w:ascii="Times New Roman" w:hAnsi="Times New Roman"/>
          <w:sz w:val="24"/>
          <w:szCs w:val="24"/>
        </w:rPr>
        <w:t>;</w:t>
      </w:r>
    </w:p>
    <w:p w:rsidR="00B010E7" w:rsidRPr="001C793F" w:rsidRDefault="00280B5C" w:rsidP="00280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</w:t>
      </w:r>
      <w:hyperlink r:id="rId10" w:history="1">
        <w:r w:rsidRPr="001C793F">
          <w:rPr>
            <w:rFonts w:ascii="Times New Roman" w:hAnsi="Times New Roman"/>
            <w:sz w:val="24"/>
            <w:szCs w:val="24"/>
          </w:rPr>
          <w:t>части 2 статьи 1</w:t>
        </w:r>
      </w:hyperlink>
      <w:r w:rsidRPr="001C793F">
        <w:rPr>
          <w:rFonts w:ascii="Times New Roman" w:hAnsi="Times New Roman"/>
          <w:sz w:val="24"/>
          <w:szCs w:val="24"/>
        </w:rPr>
        <w:t xml:space="preserve"> настоящего Федерального закона,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</w:p>
    <w:p w:rsidR="00FE726A" w:rsidRPr="001C793F" w:rsidRDefault="00837116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C793F">
        <w:rPr>
          <w:rFonts w:ascii="Times New Roman" w:hAnsi="Times New Roman"/>
          <w:sz w:val="24"/>
          <w:szCs w:val="24"/>
        </w:rPr>
        <w:t xml:space="preserve">Также </w:t>
      </w:r>
      <w:r w:rsidR="00F67120" w:rsidRPr="001C793F">
        <w:rPr>
          <w:rFonts w:ascii="Times New Roman" w:hAnsi="Times New Roman"/>
          <w:sz w:val="24"/>
          <w:szCs w:val="24"/>
        </w:rPr>
        <w:t>Закон</w:t>
      </w:r>
      <w:r w:rsidR="00F156DD" w:rsidRPr="001C793F">
        <w:rPr>
          <w:rFonts w:ascii="Times New Roman" w:hAnsi="Times New Roman"/>
          <w:sz w:val="24"/>
          <w:szCs w:val="24"/>
        </w:rPr>
        <w:t xml:space="preserve"> о закупках с 01.07.2018 </w:t>
      </w:r>
      <w:r w:rsidR="00F156DD" w:rsidRPr="001C793F">
        <w:rPr>
          <w:rFonts w:ascii="Times New Roman" w:hAnsi="Times New Roman"/>
          <w:b/>
          <w:i/>
          <w:sz w:val="24"/>
          <w:szCs w:val="24"/>
        </w:rPr>
        <w:t xml:space="preserve">регулирует порядок осуществления </w:t>
      </w:r>
      <w:r w:rsidR="00F156DD" w:rsidRPr="001C793F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конкурентной закупки (статья</w:t>
      </w:r>
      <w:r w:rsidR="003259BD" w:rsidRPr="001C793F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 xml:space="preserve"> 3.2)</w:t>
      </w:r>
      <w:r w:rsidR="006E51AC" w:rsidRPr="001C793F">
        <w:rPr>
          <w:rFonts w:ascii="Times New Roman" w:hAnsi="Times New Roman"/>
          <w:sz w:val="24"/>
          <w:szCs w:val="24"/>
        </w:rPr>
        <w:t>, касающийся</w:t>
      </w:r>
      <w:r w:rsidR="00FE726A" w:rsidRPr="001C793F">
        <w:rPr>
          <w:rFonts w:ascii="Times New Roman" w:hAnsi="Times New Roman"/>
          <w:sz w:val="24"/>
          <w:szCs w:val="24"/>
        </w:rPr>
        <w:t>:</w:t>
      </w:r>
    </w:p>
    <w:p w:rsidR="000C35C6" w:rsidRPr="001C793F" w:rsidRDefault="00FE726A" w:rsidP="000C3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E51AC" w:rsidRPr="001C793F">
        <w:rPr>
          <w:rFonts w:ascii="Times New Roman" w:hAnsi="Times New Roman"/>
          <w:sz w:val="24"/>
          <w:szCs w:val="24"/>
          <w:u w:val="single"/>
        </w:rPr>
        <w:t>направления запросов о разъяснении</w:t>
      </w:r>
      <w:r w:rsidR="006E51AC" w:rsidRPr="001C793F">
        <w:rPr>
          <w:rFonts w:ascii="Times New Roman" w:hAnsi="Times New Roman"/>
          <w:sz w:val="24"/>
          <w:szCs w:val="24"/>
        </w:rPr>
        <w:t xml:space="preserve"> положений документации</w:t>
      </w:r>
      <w:r w:rsidR="000C35C6" w:rsidRPr="001C793F">
        <w:rPr>
          <w:rFonts w:ascii="Times New Roman" w:hAnsi="Times New Roman"/>
          <w:sz w:val="24"/>
          <w:szCs w:val="24"/>
        </w:rPr>
        <w:t xml:space="preserve">, разъяснений и </w:t>
      </w:r>
      <w:r w:rsidR="000C35C6" w:rsidRPr="001C793F">
        <w:rPr>
          <w:rFonts w:ascii="Times New Roman" w:hAnsi="Times New Roman"/>
          <w:sz w:val="24"/>
          <w:szCs w:val="24"/>
          <w:u w:val="single"/>
        </w:rPr>
        <w:t>сроков их дачи</w:t>
      </w:r>
      <w:r w:rsidR="000C35C6" w:rsidRPr="001C793F">
        <w:rPr>
          <w:rFonts w:ascii="Times New Roman" w:hAnsi="Times New Roman"/>
          <w:sz w:val="24"/>
          <w:szCs w:val="24"/>
        </w:rPr>
        <w:t xml:space="preserve"> (</w:t>
      </w:r>
      <w:r w:rsidR="000C35C6" w:rsidRPr="001C793F">
        <w:rPr>
          <w:rFonts w:ascii="Times New Roman" w:eastAsiaTheme="minorHAnsi" w:hAnsi="Times New Roman"/>
          <w:sz w:val="24"/>
          <w:szCs w:val="24"/>
          <w:lang w:eastAsia="en-US"/>
        </w:rPr>
        <w:t>3 рабочих дня с даты поступления запроса, при обязанность осуществлять такое разъяснение у заказчика отсутствует, если  запрос поступил позднее чем за 3 рабочих дня до даты окончания срока подачи заявок на участие в закупке);</w:t>
      </w:r>
    </w:p>
    <w:p w:rsidR="00FE726A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E51AC" w:rsidRPr="001C793F">
        <w:rPr>
          <w:rFonts w:ascii="Times New Roman" w:hAnsi="Times New Roman"/>
          <w:sz w:val="24"/>
          <w:szCs w:val="24"/>
          <w:u w:val="single"/>
        </w:rPr>
        <w:t>отмены закупки</w:t>
      </w:r>
      <w:r w:rsidR="006E51AC" w:rsidRPr="001C793F">
        <w:rPr>
          <w:rFonts w:ascii="Times New Roman" w:hAnsi="Times New Roman"/>
          <w:sz w:val="24"/>
          <w:szCs w:val="24"/>
        </w:rPr>
        <w:t xml:space="preserve"> до наступления окончания срока подачи заявок</w:t>
      </w:r>
      <w:r w:rsidRPr="001C793F">
        <w:rPr>
          <w:rFonts w:ascii="Times New Roman" w:hAnsi="Times New Roman"/>
          <w:sz w:val="24"/>
          <w:szCs w:val="24"/>
        </w:rPr>
        <w:t>;</w:t>
      </w:r>
      <w:r w:rsidR="003259BD" w:rsidRPr="001C793F">
        <w:rPr>
          <w:rFonts w:ascii="Times New Roman" w:hAnsi="Times New Roman"/>
          <w:sz w:val="24"/>
          <w:szCs w:val="24"/>
        </w:rPr>
        <w:t xml:space="preserve"> </w:t>
      </w:r>
    </w:p>
    <w:p w:rsidR="00FE726A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3259BD" w:rsidRPr="001C793F">
        <w:rPr>
          <w:rFonts w:ascii="Times New Roman" w:eastAsiaTheme="minorHAnsi" w:hAnsi="Times New Roman"/>
          <w:sz w:val="24"/>
          <w:szCs w:val="24"/>
          <w:lang w:eastAsia="en-US"/>
        </w:rPr>
        <w:t>создания комиссии по осуществлению закупки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FE726A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C79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59BD" w:rsidRPr="001C793F">
        <w:rPr>
          <w:rFonts w:ascii="Times New Roman" w:hAnsi="Times New Roman"/>
          <w:sz w:val="24"/>
          <w:szCs w:val="24"/>
          <w:u w:val="single"/>
        </w:rPr>
        <w:t>разработки закупочной документации</w:t>
      </w:r>
      <w:r w:rsidRPr="001C793F">
        <w:rPr>
          <w:rFonts w:ascii="Times New Roman" w:hAnsi="Times New Roman"/>
          <w:sz w:val="24"/>
          <w:szCs w:val="24"/>
          <w:u w:val="single"/>
        </w:rPr>
        <w:t>;</w:t>
      </w:r>
    </w:p>
    <w:p w:rsidR="009E0F31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C75D21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требований к содержанию, оформлению и составу заявки</w:t>
      </w:r>
      <w:r w:rsidR="00C75D21"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участие в закупке, </w:t>
      </w:r>
      <w:r w:rsidR="00C75D21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ее подаче, изменению и отзыву</w:t>
      </w:r>
      <w:r w:rsidR="009E0F31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;</w:t>
      </w:r>
    </w:p>
    <w:p w:rsidR="00FE726A" w:rsidRPr="001C793F" w:rsidRDefault="009E0F31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требований к обеспечению заявки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случаев, при которых возврат  обеспечения заявки не производится;</w:t>
      </w:r>
    </w:p>
    <w:p w:rsidR="00FE726A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C75D21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срока хранения документов по закупке</w:t>
      </w:r>
      <w:r w:rsidR="00C75D21"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(протоколы, заявки, окончательные предложения участников, извещение, документация, их изменения и разъяснения)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– не менее 3 лет;</w:t>
      </w:r>
    </w:p>
    <w:p w:rsidR="005851EC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C75D21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сведений</w:t>
      </w:r>
      <w:r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, которые должны быть отражены в протоколах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, составленных в ходе проведения закупки, а также по ее итогам; </w:t>
      </w:r>
    </w:p>
    <w:p w:rsidR="00FE726A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сроков заключения по результатам конкурентной закупки договора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– не ранее чем через 10 дней и не позднее чем через 20 дней с даты размещения в ЕИС итогового протокола, не позднее чем через 5 дней с даты одобрения органами управления заказчика или </w:t>
      </w:r>
      <w:r w:rsidR="00684E74" w:rsidRPr="001C793F">
        <w:rPr>
          <w:rFonts w:ascii="Times New Roman" w:eastAsiaTheme="minorHAnsi" w:hAnsi="Times New Roman"/>
          <w:sz w:val="24"/>
          <w:szCs w:val="24"/>
          <w:lang w:eastAsia="en-US"/>
        </w:rPr>
        <w:t>вынесения решения антимонопольного органа по результатам рассмотрения жалобы на соответствующую закупку;</w:t>
      </w:r>
    </w:p>
    <w:p w:rsidR="00FE726A" w:rsidRPr="001C793F" w:rsidRDefault="00FE726A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84E74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определения поняти</w:t>
      </w:r>
      <w:r w:rsidR="00155CAF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й</w:t>
      </w:r>
      <w:r w:rsidR="00684E74"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закупочной процедуры в форме </w:t>
      </w:r>
      <w:r w:rsidR="00684E74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конкурса, аукциона</w:t>
      </w:r>
      <w:r w:rsidR="009E0F31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, запроса котировок, запроса предложений</w:t>
      </w:r>
      <w:r w:rsidR="00684E74" w:rsidRPr="001C793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; </w:t>
      </w:r>
    </w:p>
    <w:p w:rsidR="00684E74" w:rsidRPr="001C793F" w:rsidRDefault="00684E74" w:rsidP="0032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>- сроков размещения извещения и документации о проведении конкурса</w:t>
      </w:r>
      <w:r w:rsidR="009E0F31" w:rsidRPr="001C793F">
        <w:rPr>
          <w:rFonts w:ascii="Times New Roman" w:eastAsiaTheme="minorHAnsi" w:hAnsi="Times New Roman"/>
          <w:sz w:val="24"/>
          <w:szCs w:val="24"/>
          <w:lang w:eastAsia="en-US"/>
        </w:rPr>
        <w:t>, аукциона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9E0F31" w:rsidRPr="001C793F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>не менее чем за 15 дней до даты окончания срока подачи заявок</w:t>
      </w:r>
      <w:r w:rsidR="009E0F31"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), запроса котировок (не менее чем за 5 дней </w:t>
      </w:r>
      <w:r w:rsidR="009E0F31" w:rsidRPr="001C793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до даты окончания срока подачи заявок), запроса предложений (не менее чем за 7 дней до дня проведения такого запроса)</w:t>
      </w:r>
      <w:r w:rsidR="003D2E0C" w:rsidRPr="001C793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94F2D" w:rsidRPr="001C793F" w:rsidRDefault="00E42E2F" w:rsidP="00D94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eastAsiaTheme="minorHAnsi" w:hAnsi="Times New Roman"/>
          <w:sz w:val="24"/>
          <w:szCs w:val="24"/>
          <w:lang w:eastAsia="en-US"/>
        </w:rPr>
        <w:t xml:space="preserve">В новых нормах </w:t>
      </w:r>
      <w:r w:rsidR="003D2E0C" w:rsidRPr="001C793F">
        <w:rPr>
          <w:rFonts w:ascii="Times New Roman" w:hAnsi="Times New Roman"/>
          <w:sz w:val="24"/>
          <w:szCs w:val="24"/>
        </w:rPr>
        <w:t>Закона о закупках</w:t>
      </w:r>
      <w:r w:rsidR="00D94F2D" w:rsidRPr="001C793F">
        <w:rPr>
          <w:rFonts w:ascii="Times New Roman" w:hAnsi="Times New Roman"/>
          <w:sz w:val="24"/>
          <w:szCs w:val="24"/>
        </w:rPr>
        <w:t xml:space="preserve"> </w:t>
      </w:r>
      <w:r w:rsidRPr="001C793F">
        <w:rPr>
          <w:rFonts w:ascii="Times New Roman" w:hAnsi="Times New Roman"/>
          <w:sz w:val="24"/>
          <w:szCs w:val="24"/>
        </w:rPr>
        <w:t xml:space="preserve">(статьи 3.3 и 3.4) </w:t>
      </w:r>
      <w:r w:rsidR="00D94F2D" w:rsidRPr="001C793F">
        <w:rPr>
          <w:rFonts w:ascii="Times New Roman" w:hAnsi="Times New Roman"/>
          <w:b/>
          <w:i/>
          <w:sz w:val="24"/>
          <w:szCs w:val="24"/>
        </w:rPr>
        <w:t>закрепл</w:t>
      </w:r>
      <w:r w:rsidRPr="001C793F">
        <w:rPr>
          <w:rFonts w:ascii="Times New Roman" w:hAnsi="Times New Roman"/>
          <w:b/>
          <w:i/>
          <w:sz w:val="24"/>
          <w:szCs w:val="24"/>
        </w:rPr>
        <w:t>ены требования к проведению</w:t>
      </w:r>
      <w:r w:rsidR="00D94F2D" w:rsidRPr="001C793F">
        <w:rPr>
          <w:rFonts w:ascii="Times New Roman" w:hAnsi="Times New Roman"/>
          <w:b/>
          <w:i/>
          <w:sz w:val="24"/>
          <w:szCs w:val="24"/>
        </w:rPr>
        <w:t xml:space="preserve"> конкурентной закупки в электронной форме и функционировани</w:t>
      </w:r>
      <w:r w:rsidRPr="001C793F">
        <w:rPr>
          <w:rFonts w:ascii="Times New Roman" w:hAnsi="Times New Roman"/>
          <w:b/>
          <w:i/>
          <w:sz w:val="24"/>
          <w:szCs w:val="24"/>
        </w:rPr>
        <w:t>ю</w:t>
      </w:r>
      <w:r w:rsidR="00D94F2D" w:rsidRPr="001C793F">
        <w:rPr>
          <w:rFonts w:ascii="Times New Roman" w:hAnsi="Times New Roman"/>
          <w:b/>
          <w:i/>
          <w:sz w:val="24"/>
          <w:szCs w:val="24"/>
        </w:rPr>
        <w:t xml:space="preserve"> электронной площадки для целей проведения такой закупки, в том числе для целей осуществления конкурентной закупки, участниками которой могут быть только субъекты малого и среднего предпринимательства</w:t>
      </w:r>
      <w:r w:rsidRPr="001C793F">
        <w:rPr>
          <w:rFonts w:ascii="Times New Roman" w:hAnsi="Times New Roman"/>
          <w:b/>
          <w:i/>
          <w:sz w:val="24"/>
          <w:szCs w:val="24"/>
        </w:rPr>
        <w:t>.</w:t>
      </w:r>
    </w:p>
    <w:p w:rsidR="00285F3A" w:rsidRPr="001C793F" w:rsidRDefault="00837116" w:rsidP="005C45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 xml:space="preserve">Вместе с тем в Закон о закупках </w:t>
      </w:r>
      <w:r w:rsidRPr="001C793F">
        <w:rPr>
          <w:rFonts w:ascii="Times New Roman" w:hAnsi="Times New Roman"/>
          <w:b/>
          <w:i/>
          <w:sz w:val="24"/>
          <w:szCs w:val="24"/>
        </w:rPr>
        <w:t xml:space="preserve">внесены поправки относительно </w:t>
      </w:r>
      <w:r w:rsidR="00F90B0E" w:rsidRPr="001C793F">
        <w:rPr>
          <w:rFonts w:ascii="Times New Roman" w:hAnsi="Times New Roman"/>
          <w:b/>
          <w:i/>
          <w:sz w:val="24"/>
          <w:szCs w:val="24"/>
        </w:rPr>
        <w:t>сведений</w:t>
      </w:r>
      <w:r w:rsidR="00285F3A" w:rsidRPr="001C793F">
        <w:rPr>
          <w:rFonts w:ascii="Times New Roman" w:hAnsi="Times New Roman"/>
          <w:b/>
          <w:i/>
          <w:sz w:val="24"/>
          <w:szCs w:val="24"/>
        </w:rPr>
        <w:t xml:space="preserve"> о закупках, подлежащих опубликованию в ЕИС.</w:t>
      </w:r>
    </w:p>
    <w:p w:rsidR="005C45A7" w:rsidRPr="001C793F" w:rsidRDefault="001A73B1" w:rsidP="005C45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sz w:val="24"/>
          <w:szCs w:val="24"/>
        </w:rPr>
        <w:t>Так,</w:t>
      </w:r>
      <w:r w:rsidR="00734811" w:rsidRPr="001C793F">
        <w:rPr>
          <w:rFonts w:ascii="Times New Roman" w:hAnsi="Times New Roman"/>
          <w:sz w:val="24"/>
          <w:szCs w:val="24"/>
        </w:rPr>
        <w:t xml:space="preserve"> </w:t>
      </w:r>
      <w:r w:rsidR="00734811" w:rsidRPr="001C793F">
        <w:rPr>
          <w:rFonts w:ascii="Times New Roman" w:hAnsi="Times New Roman"/>
          <w:sz w:val="24"/>
          <w:szCs w:val="24"/>
          <w:u w:val="single"/>
        </w:rPr>
        <w:t xml:space="preserve">при проведении закупки, осуществляемой закрытым способом, </w:t>
      </w:r>
      <w:r w:rsidR="005C45A7" w:rsidRPr="001C793F">
        <w:rPr>
          <w:rFonts w:ascii="Times New Roman" w:hAnsi="Times New Roman"/>
          <w:sz w:val="24"/>
          <w:szCs w:val="24"/>
          <w:u w:val="single"/>
        </w:rPr>
        <w:t>информация о закупке</w:t>
      </w:r>
      <w:r w:rsidR="005C45A7" w:rsidRPr="001C793F">
        <w:rPr>
          <w:rFonts w:ascii="Times New Roman" w:hAnsi="Times New Roman"/>
          <w:sz w:val="24"/>
          <w:szCs w:val="24"/>
        </w:rPr>
        <w:t xml:space="preserve">, подлежащая в соответствии с Законом №223-ФЗ размещению в ЕИС, </w:t>
      </w:r>
      <w:r w:rsidR="005C45A7" w:rsidRPr="001C793F">
        <w:rPr>
          <w:rFonts w:ascii="Times New Roman" w:hAnsi="Times New Roman"/>
          <w:sz w:val="24"/>
          <w:szCs w:val="24"/>
          <w:u w:val="single"/>
        </w:rPr>
        <w:t>не подлежит опубликованию</w:t>
      </w:r>
      <w:r w:rsidRPr="001C793F">
        <w:rPr>
          <w:rFonts w:ascii="Times New Roman" w:hAnsi="Times New Roman"/>
          <w:sz w:val="24"/>
          <w:szCs w:val="24"/>
        </w:rPr>
        <w:t xml:space="preserve">. </w:t>
      </w:r>
      <w:r w:rsidRPr="001C793F">
        <w:rPr>
          <w:rFonts w:ascii="Times New Roman" w:hAnsi="Times New Roman"/>
          <w:sz w:val="24"/>
          <w:szCs w:val="24"/>
          <w:u w:val="single"/>
        </w:rPr>
        <w:t>При закупке у единственного поставщика</w:t>
      </w:r>
      <w:r w:rsidRPr="001C793F">
        <w:rPr>
          <w:rFonts w:ascii="Times New Roman" w:hAnsi="Times New Roman"/>
          <w:sz w:val="24"/>
          <w:szCs w:val="24"/>
        </w:rPr>
        <w:t xml:space="preserve"> (исполнителя, подрядчика) информация о такой закупке, предусмотренная настоящей частью, </w:t>
      </w:r>
      <w:r w:rsidRPr="001C793F">
        <w:rPr>
          <w:rFonts w:ascii="Times New Roman" w:hAnsi="Times New Roman"/>
          <w:sz w:val="24"/>
          <w:szCs w:val="24"/>
          <w:u w:val="single"/>
        </w:rPr>
        <w:t>может быть размещена</w:t>
      </w:r>
      <w:r w:rsidRPr="001C793F">
        <w:rPr>
          <w:rFonts w:ascii="Times New Roman" w:hAnsi="Times New Roman"/>
          <w:sz w:val="24"/>
          <w:szCs w:val="24"/>
        </w:rPr>
        <w:t xml:space="preserve"> заказчиком в ЕИС в случае, </w:t>
      </w:r>
      <w:r w:rsidRPr="001C793F">
        <w:rPr>
          <w:rFonts w:ascii="Times New Roman" w:hAnsi="Times New Roman"/>
          <w:sz w:val="24"/>
          <w:szCs w:val="24"/>
          <w:u w:val="single"/>
        </w:rPr>
        <w:t>если это предусмотрено положением о закупке</w:t>
      </w:r>
      <w:r w:rsidRPr="001C793F">
        <w:rPr>
          <w:rFonts w:ascii="Times New Roman" w:hAnsi="Times New Roman"/>
          <w:sz w:val="24"/>
          <w:szCs w:val="24"/>
        </w:rPr>
        <w:t>.</w:t>
      </w:r>
    </w:p>
    <w:p w:rsidR="00734811" w:rsidRPr="001C793F" w:rsidRDefault="00285F3A" w:rsidP="00994AB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C793F">
        <w:rPr>
          <w:rFonts w:ascii="Times New Roman" w:hAnsi="Times New Roman"/>
          <w:b/>
          <w:i/>
          <w:sz w:val="24"/>
          <w:szCs w:val="24"/>
        </w:rPr>
        <w:t>Сокращен подлежащий размещению в ЕИС перечень сведений о заключенных заказчиком по результатам закупки товаров, работ, услуг договоров.</w:t>
      </w:r>
    </w:p>
    <w:p w:rsidR="00994ABA" w:rsidRPr="001C793F" w:rsidRDefault="00994ABA" w:rsidP="00994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C793F">
        <w:rPr>
          <w:rFonts w:ascii="Times New Roman" w:hAnsi="Times New Roman"/>
          <w:b/>
          <w:i/>
          <w:sz w:val="24"/>
          <w:szCs w:val="24"/>
        </w:rPr>
        <w:t>Нарушение оператором электронной площадки</w:t>
      </w:r>
      <w:r w:rsidRPr="001C793F">
        <w:rPr>
          <w:rFonts w:ascii="Times New Roman" w:hAnsi="Times New Roman"/>
          <w:sz w:val="24"/>
          <w:szCs w:val="24"/>
        </w:rPr>
        <w:t xml:space="preserve"> при осуществлении закупки товаров, работ, услуг требований, установленных настоящим Законом о закупках, </w:t>
      </w:r>
      <w:r w:rsidRPr="001C793F">
        <w:rPr>
          <w:rFonts w:ascii="Times New Roman" w:hAnsi="Times New Roman"/>
          <w:b/>
          <w:i/>
          <w:sz w:val="24"/>
          <w:szCs w:val="24"/>
        </w:rPr>
        <w:t>отнесено к числу оснований</w:t>
      </w:r>
      <w:r w:rsidRPr="001C793F">
        <w:rPr>
          <w:rFonts w:ascii="Times New Roman" w:hAnsi="Times New Roman"/>
          <w:sz w:val="24"/>
          <w:szCs w:val="24"/>
        </w:rPr>
        <w:t>, в соответствии с которым антимонопольный орган рассматривает жалобы в порядке статьи 18.1 Закона о защите конкуренции.</w:t>
      </w:r>
    </w:p>
    <w:p w:rsidR="00994ABA" w:rsidRPr="001C793F" w:rsidRDefault="00994ABA" w:rsidP="00D94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51EC" w:rsidRPr="00CF23D4" w:rsidRDefault="00667CB7" w:rsidP="00CF2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C793F">
        <w:rPr>
          <w:rFonts w:ascii="Times New Roman" w:hAnsi="Times New Roman"/>
          <w:sz w:val="24"/>
          <w:szCs w:val="24"/>
        </w:rPr>
        <w:t xml:space="preserve">Кроме того, учитывая внесенные в Закон о закупках изменения, на основании пункта 3 статьи 4 </w:t>
      </w:r>
      <w:r w:rsidR="00274644" w:rsidRPr="001C793F">
        <w:rPr>
          <w:rFonts w:ascii="Times New Roman" w:hAnsi="Times New Roman"/>
          <w:sz w:val="24"/>
          <w:szCs w:val="24"/>
        </w:rPr>
        <w:t xml:space="preserve">Федерального закона от 31.12.2017 N 505-ФЗ </w:t>
      </w:r>
      <w:r w:rsidR="00274644" w:rsidRPr="001C793F">
        <w:rPr>
          <w:rFonts w:ascii="Times New Roman" w:hAnsi="Times New Roman"/>
          <w:b/>
          <w:i/>
          <w:sz w:val="24"/>
          <w:szCs w:val="24"/>
          <w:u w:val="single"/>
        </w:rPr>
        <w:t>Положения о закупк</w:t>
      </w:r>
      <w:r w:rsidR="00E5458C">
        <w:rPr>
          <w:rFonts w:ascii="Times New Roman" w:hAnsi="Times New Roman"/>
          <w:b/>
          <w:i/>
          <w:sz w:val="24"/>
          <w:szCs w:val="24"/>
          <w:u w:val="single"/>
        </w:rPr>
        <w:t>ах</w:t>
      </w:r>
      <w:r w:rsidR="00274644" w:rsidRPr="001C793F">
        <w:rPr>
          <w:rFonts w:ascii="Times New Roman" w:hAnsi="Times New Roman"/>
          <w:b/>
          <w:i/>
          <w:sz w:val="24"/>
          <w:szCs w:val="24"/>
          <w:u w:val="single"/>
        </w:rPr>
        <w:t xml:space="preserve"> должны быть приведены в соответствие с требованиями Закона N 223-ФЗ, утверждены и размещены в ЕИС не позднее 1 января 2019 года.</w:t>
      </w:r>
      <w:r w:rsidR="00274644" w:rsidRPr="001C793F">
        <w:rPr>
          <w:rFonts w:ascii="Times New Roman" w:hAnsi="Times New Roman"/>
          <w:sz w:val="24"/>
          <w:szCs w:val="24"/>
        </w:rPr>
        <w:t xml:space="preserve"> </w:t>
      </w:r>
      <w:r w:rsidR="00274644" w:rsidRPr="001C793F">
        <w:rPr>
          <w:rFonts w:ascii="Times New Roman" w:hAnsi="Times New Roman"/>
          <w:sz w:val="24"/>
          <w:szCs w:val="24"/>
          <w:u w:val="single"/>
        </w:rPr>
        <w:t>Положения о закупке, которые не соответствуют Закону N 223-ФЗ</w:t>
      </w:r>
      <w:r w:rsidR="00274644" w:rsidRPr="001C793F">
        <w:rPr>
          <w:rFonts w:ascii="Times New Roman" w:hAnsi="Times New Roman"/>
          <w:sz w:val="24"/>
          <w:szCs w:val="24"/>
        </w:rPr>
        <w:t xml:space="preserve"> (в ред. Закона № 505-ФЗ), </w:t>
      </w:r>
      <w:r w:rsidR="00274644" w:rsidRPr="001C793F">
        <w:rPr>
          <w:rFonts w:ascii="Times New Roman" w:hAnsi="Times New Roman"/>
          <w:sz w:val="24"/>
          <w:szCs w:val="24"/>
          <w:u w:val="single"/>
        </w:rPr>
        <w:t>после 1 января 2019 года считаются не размещенными в ЕИС</w:t>
      </w:r>
      <w:r w:rsidR="00274644" w:rsidRPr="001C793F">
        <w:rPr>
          <w:rFonts w:ascii="Times New Roman" w:hAnsi="Times New Roman"/>
          <w:sz w:val="24"/>
          <w:szCs w:val="24"/>
        </w:rPr>
        <w:t xml:space="preserve">. Закупки, извещения об осуществлении которых были размещены в ЕИС до даты размещения положения о закупке, приведенного в соответствие с требованиями Закона N 223-ФЗ, </w:t>
      </w:r>
      <w:r w:rsidR="00274644" w:rsidRPr="001C793F">
        <w:rPr>
          <w:rFonts w:ascii="Times New Roman" w:hAnsi="Times New Roman"/>
          <w:sz w:val="24"/>
          <w:szCs w:val="24"/>
          <w:u w:val="single"/>
        </w:rPr>
        <w:t>завершаются по правилам, которые действовали на дату размещения такого извещения.</w:t>
      </w:r>
      <w:bookmarkStart w:id="1" w:name="Par72"/>
      <w:bookmarkStart w:id="2" w:name="Par81"/>
      <w:bookmarkStart w:id="3" w:name="Par127"/>
      <w:bookmarkStart w:id="4" w:name="Par135"/>
      <w:bookmarkStart w:id="5" w:name="Par137"/>
      <w:bookmarkStart w:id="6" w:name="Par152"/>
      <w:bookmarkEnd w:id="1"/>
      <w:bookmarkEnd w:id="2"/>
      <w:bookmarkEnd w:id="3"/>
      <w:bookmarkEnd w:id="4"/>
      <w:bookmarkEnd w:id="5"/>
      <w:bookmarkEnd w:id="6"/>
    </w:p>
    <w:sectPr w:rsidR="005851EC" w:rsidRPr="00CF23D4" w:rsidSect="00373630">
      <w:headerReference w:type="even" r:id="rId11"/>
      <w:headerReference w:type="default" r:id="rId12"/>
      <w:pgSz w:w="11906" w:h="16838"/>
      <w:pgMar w:top="0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07" w:rsidRDefault="00E05007">
      <w:pPr>
        <w:spacing w:after="0" w:line="240" w:lineRule="auto"/>
      </w:pPr>
      <w:r>
        <w:separator/>
      </w:r>
    </w:p>
  </w:endnote>
  <w:endnote w:type="continuationSeparator" w:id="0">
    <w:p w:rsidR="00E05007" w:rsidRDefault="00E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07" w:rsidRDefault="00E05007">
      <w:pPr>
        <w:spacing w:after="0" w:line="240" w:lineRule="auto"/>
      </w:pPr>
      <w:r>
        <w:separator/>
      </w:r>
    </w:p>
  </w:footnote>
  <w:footnote w:type="continuationSeparator" w:id="0">
    <w:p w:rsidR="00E05007" w:rsidRDefault="00E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81" w:rsidRDefault="00FB2E09" w:rsidP="00C57B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E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281" w:rsidRDefault="00CF23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81" w:rsidRDefault="00FB2E09" w:rsidP="00B3754D">
    <w:pPr>
      <w:pStyle w:val="a4"/>
      <w:framePr w:wrap="around" w:vAnchor="text" w:hAnchor="page" w:x="6175" w:y="-168"/>
      <w:rPr>
        <w:rStyle w:val="a6"/>
      </w:rPr>
    </w:pPr>
    <w:r>
      <w:rPr>
        <w:rStyle w:val="a6"/>
      </w:rPr>
      <w:fldChar w:fldCharType="begin"/>
    </w:r>
    <w:r w:rsidR="00480E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3D4">
      <w:rPr>
        <w:rStyle w:val="a6"/>
        <w:noProof/>
      </w:rPr>
      <w:t>3</w:t>
    </w:r>
    <w:r>
      <w:rPr>
        <w:rStyle w:val="a6"/>
      </w:rPr>
      <w:fldChar w:fldCharType="end"/>
    </w:r>
  </w:p>
  <w:p w:rsidR="002B7281" w:rsidRDefault="00CF23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36C"/>
    <w:multiLevelType w:val="hybridMultilevel"/>
    <w:tmpl w:val="D65ABAA0"/>
    <w:lvl w:ilvl="0" w:tplc="1FA669DE">
      <w:start w:val="1"/>
      <w:numFmt w:val="upperRoman"/>
      <w:lvlText w:val="%1."/>
      <w:lvlJc w:val="left"/>
      <w:pPr>
        <w:ind w:left="1392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E2498"/>
    <w:multiLevelType w:val="hybridMultilevel"/>
    <w:tmpl w:val="FDAC7758"/>
    <w:lvl w:ilvl="0" w:tplc="F362AF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2F3"/>
    <w:multiLevelType w:val="hybridMultilevel"/>
    <w:tmpl w:val="F08CB1B2"/>
    <w:lvl w:ilvl="0" w:tplc="465C8DB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C8C29BE"/>
    <w:multiLevelType w:val="hybridMultilevel"/>
    <w:tmpl w:val="636A7492"/>
    <w:lvl w:ilvl="0" w:tplc="AC50E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2C0"/>
    <w:rsid w:val="0001370F"/>
    <w:rsid w:val="000501EA"/>
    <w:rsid w:val="00050989"/>
    <w:rsid w:val="00091F35"/>
    <w:rsid w:val="00094F0F"/>
    <w:rsid w:val="000A05E5"/>
    <w:rsid w:val="000B1B6F"/>
    <w:rsid w:val="000C079A"/>
    <w:rsid w:val="000C35C6"/>
    <w:rsid w:val="000C3BC8"/>
    <w:rsid w:val="000E19B6"/>
    <w:rsid w:val="000F5BDD"/>
    <w:rsid w:val="000F6274"/>
    <w:rsid w:val="00107385"/>
    <w:rsid w:val="0012172D"/>
    <w:rsid w:val="00126D32"/>
    <w:rsid w:val="001319C4"/>
    <w:rsid w:val="001332C3"/>
    <w:rsid w:val="00143D2F"/>
    <w:rsid w:val="00155CAF"/>
    <w:rsid w:val="001A73B1"/>
    <w:rsid w:val="001C793F"/>
    <w:rsid w:val="001D79FD"/>
    <w:rsid w:val="001E0E9C"/>
    <w:rsid w:val="001F12A6"/>
    <w:rsid w:val="001F3623"/>
    <w:rsid w:val="001F63FD"/>
    <w:rsid w:val="001F7CD3"/>
    <w:rsid w:val="002045DA"/>
    <w:rsid w:val="002121F7"/>
    <w:rsid w:val="00246A58"/>
    <w:rsid w:val="00271B0D"/>
    <w:rsid w:val="00272EC7"/>
    <w:rsid w:val="00274644"/>
    <w:rsid w:val="00280B5C"/>
    <w:rsid w:val="00282EE2"/>
    <w:rsid w:val="00285F3A"/>
    <w:rsid w:val="002A1EB6"/>
    <w:rsid w:val="002D6D49"/>
    <w:rsid w:val="00312336"/>
    <w:rsid w:val="003259BD"/>
    <w:rsid w:val="003260D8"/>
    <w:rsid w:val="00343AF8"/>
    <w:rsid w:val="003605B5"/>
    <w:rsid w:val="00361890"/>
    <w:rsid w:val="0037355F"/>
    <w:rsid w:val="00373630"/>
    <w:rsid w:val="00383189"/>
    <w:rsid w:val="00386AEB"/>
    <w:rsid w:val="00387656"/>
    <w:rsid w:val="003A2BC2"/>
    <w:rsid w:val="003A5888"/>
    <w:rsid w:val="003B182B"/>
    <w:rsid w:val="003D2070"/>
    <w:rsid w:val="003D276D"/>
    <w:rsid w:val="003D2E0C"/>
    <w:rsid w:val="003F1EE3"/>
    <w:rsid w:val="003F213A"/>
    <w:rsid w:val="00410145"/>
    <w:rsid w:val="00420D0A"/>
    <w:rsid w:val="00437858"/>
    <w:rsid w:val="00453BC8"/>
    <w:rsid w:val="00466669"/>
    <w:rsid w:val="00480E61"/>
    <w:rsid w:val="00480F53"/>
    <w:rsid w:val="00485DAF"/>
    <w:rsid w:val="00491816"/>
    <w:rsid w:val="00496082"/>
    <w:rsid w:val="004A1991"/>
    <w:rsid w:val="004B25C0"/>
    <w:rsid w:val="004B5E10"/>
    <w:rsid w:val="004F21E3"/>
    <w:rsid w:val="004F5D6E"/>
    <w:rsid w:val="00522065"/>
    <w:rsid w:val="00523B17"/>
    <w:rsid w:val="0052434D"/>
    <w:rsid w:val="0053064D"/>
    <w:rsid w:val="00533143"/>
    <w:rsid w:val="0053685D"/>
    <w:rsid w:val="00556F87"/>
    <w:rsid w:val="00561257"/>
    <w:rsid w:val="0057226A"/>
    <w:rsid w:val="00575D13"/>
    <w:rsid w:val="0057628C"/>
    <w:rsid w:val="005851EC"/>
    <w:rsid w:val="00586885"/>
    <w:rsid w:val="005C45A7"/>
    <w:rsid w:val="005F3157"/>
    <w:rsid w:val="005F34BF"/>
    <w:rsid w:val="005F38A1"/>
    <w:rsid w:val="005F53E1"/>
    <w:rsid w:val="00612C1E"/>
    <w:rsid w:val="00636164"/>
    <w:rsid w:val="0064653E"/>
    <w:rsid w:val="00647929"/>
    <w:rsid w:val="00667CB7"/>
    <w:rsid w:val="00684570"/>
    <w:rsid w:val="00684E74"/>
    <w:rsid w:val="006917B9"/>
    <w:rsid w:val="006B14E4"/>
    <w:rsid w:val="006B6681"/>
    <w:rsid w:val="006C461D"/>
    <w:rsid w:val="006C4B0F"/>
    <w:rsid w:val="006D17BA"/>
    <w:rsid w:val="006D7F18"/>
    <w:rsid w:val="006E32B3"/>
    <w:rsid w:val="006E3920"/>
    <w:rsid w:val="006E51AC"/>
    <w:rsid w:val="006E6606"/>
    <w:rsid w:val="006F7121"/>
    <w:rsid w:val="006F794B"/>
    <w:rsid w:val="00706263"/>
    <w:rsid w:val="00710E12"/>
    <w:rsid w:val="007275E1"/>
    <w:rsid w:val="00727C8C"/>
    <w:rsid w:val="00734811"/>
    <w:rsid w:val="00735F14"/>
    <w:rsid w:val="0074541C"/>
    <w:rsid w:val="00764E77"/>
    <w:rsid w:val="0077272B"/>
    <w:rsid w:val="007735D5"/>
    <w:rsid w:val="0077764F"/>
    <w:rsid w:val="00782F7C"/>
    <w:rsid w:val="00784B3C"/>
    <w:rsid w:val="007910C5"/>
    <w:rsid w:val="007974A9"/>
    <w:rsid w:val="007B38A6"/>
    <w:rsid w:val="007B482C"/>
    <w:rsid w:val="007C3E74"/>
    <w:rsid w:val="007C4557"/>
    <w:rsid w:val="007E0B9C"/>
    <w:rsid w:val="007E7A4F"/>
    <w:rsid w:val="0080120A"/>
    <w:rsid w:val="00837116"/>
    <w:rsid w:val="008378FD"/>
    <w:rsid w:val="00841DF3"/>
    <w:rsid w:val="00843ED4"/>
    <w:rsid w:val="00844491"/>
    <w:rsid w:val="00853826"/>
    <w:rsid w:val="00871A1E"/>
    <w:rsid w:val="00872499"/>
    <w:rsid w:val="0087255D"/>
    <w:rsid w:val="00876BA6"/>
    <w:rsid w:val="00891CE6"/>
    <w:rsid w:val="00893D1E"/>
    <w:rsid w:val="008A2E61"/>
    <w:rsid w:val="008A5F30"/>
    <w:rsid w:val="008B2CE9"/>
    <w:rsid w:val="008B4D31"/>
    <w:rsid w:val="008C3F9F"/>
    <w:rsid w:val="008D7660"/>
    <w:rsid w:val="00900A42"/>
    <w:rsid w:val="00911603"/>
    <w:rsid w:val="00921336"/>
    <w:rsid w:val="00943EE9"/>
    <w:rsid w:val="00974F4D"/>
    <w:rsid w:val="00981DB5"/>
    <w:rsid w:val="00982CA4"/>
    <w:rsid w:val="009934BA"/>
    <w:rsid w:val="00994ABA"/>
    <w:rsid w:val="00996111"/>
    <w:rsid w:val="009D58D1"/>
    <w:rsid w:val="009E0F31"/>
    <w:rsid w:val="009F59FC"/>
    <w:rsid w:val="009F76EA"/>
    <w:rsid w:val="00A0700F"/>
    <w:rsid w:val="00A156C9"/>
    <w:rsid w:val="00A256BD"/>
    <w:rsid w:val="00A314EA"/>
    <w:rsid w:val="00A378A8"/>
    <w:rsid w:val="00A452C0"/>
    <w:rsid w:val="00A82D4A"/>
    <w:rsid w:val="00A907E1"/>
    <w:rsid w:val="00A927FD"/>
    <w:rsid w:val="00AC0DCB"/>
    <w:rsid w:val="00AC5DB1"/>
    <w:rsid w:val="00AF0F6E"/>
    <w:rsid w:val="00AF5D2F"/>
    <w:rsid w:val="00B00859"/>
    <w:rsid w:val="00B010E7"/>
    <w:rsid w:val="00B14909"/>
    <w:rsid w:val="00B26796"/>
    <w:rsid w:val="00B30096"/>
    <w:rsid w:val="00B32245"/>
    <w:rsid w:val="00B36644"/>
    <w:rsid w:val="00B43430"/>
    <w:rsid w:val="00B44654"/>
    <w:rsid w:val="00B464DC"/>
    <w:rsid w:val="00B62CBB"/>
    <w:rsid w:val="00B85F8C"/>
    <w:rsid w:val="00B93500"/>
    <w:rsid w:val="00BB0285"/>
    <w:rsid w:val="00BB53E5"/>
    <w:rsid w:val="00BB69B7"/>
    <w:rsid w:val="00BC0B76"/>
    <w:rsid w:val="00BC23D2"/>
    <w:rsid w:val="00BE4C01"/>
    <w:rsid w:val="00BF3231"/>
    <w:rsid w:val="00BF53C0"/>
    <w:rsid w:val="00C06A02"/>
    <w:rsid w:val="00C06F8B"/>
    <w:rsid w:val="00C07894"/>
    <w:rsid w:val="00C176B4"/>
    <w:rsid w:val="00C26081"/>
    <w:rsid w:val="00C44BEE"/>
    <w:rsid w:val="00C75D21"/>
    <w:rsid w:val="00C94E13"/>
    <w:rsid w:val="00CA27CC"/>
    <w:rsid w:val="00CA6D6B"/>
    <w:rsid w:val="00CB360C"/>
    <w:rsid w:val="00CB7BAB"/>
    <w:rsid w:val="00CE0AE0"/>
    <w:rsid w:val="00CE3670"/>
    <w:rsid w:val="00CE459F"/>
    <w:rsid w:val="00CF23D4"/>
    <w:rsid w:val="00CF6A18"/>
    <w:rsid w:val="00D000DA"/>
    <w:rsid w:val="00D16828"/>
    <w:rsid w:val="00D2327B"/>
    <w:rsid w:val="00D738E0"/>
    <w:rsid w:val="00D77B12"/>
    <w:rsid w:val="00D82A66"/>
    <w:rsid w:val="00D94F2D"/>
    <w:rsid w:val="00D976CA"/>
    <w:rsid w:val="00DA7637"/>
    <w:rsid w:val="00DD1489"/>
    <w:rsid w:val="00DF068E"/>
    <w:rsid w:val="00DF10A8"/>
    <w:rsid w:val="00DF143D"/>
    <w:rsid w:val="00E02CD9"/>
    <w:rsid w:val="00E05007"/>
    <w:rsid w:val="00E120B8"/>
    <w:rsid w:val="00E27D28"/>
    <w:rsid w:val="00E37910"/>
    <w:rsid w:val="00E42D80"/>
    <w:rsid w:val="00E42E2F"/>
    <w:rsid w:val="00E501DD"/>
    <w:rsid w:val="00E5458C"/>
    <w:rsid w:val="00E55A9E"/>
    <w:rsid w:val="00E64580"/>
    <w:rsid w:val="00E821BF"/>
    <w:rsid w:val="00E854A6"/>
    <w:rsid w:val="00E92D4A"/>
    <w:rsid w:val="00E95CB6"/>
    <w:rsid w:val="00E96E69"/>
    <w:rsid w:val="00EA6BB2"/>
    <w:rsid w:val="00EC626F"/>
    <w:rsid w:val="00ED7F94"/>
    <w:rsid w:val="00EE4063"/>
    <w:rsid w:val="00EF0A46"/>
    <w:rsid w:val="00F01EB7"/>
    <w:rsid w:val="00F156DD"/>
    <w:rsid w:val="00F2799D"/>
    <w:rsid w:val="00F321CA"/>
    <w:rsid w:val="00F4427A"/>
    <w:rsid w:val="00F50A66"/>
    <w:rsid w:val="00F6590A"/>
    <w:rsid w:val="00F67120"/>
    <w:rsid w:val="00F71525"/>
    <w:rsid w:val="00F83C0C"/>
    <w:rsid w:val="00F90B0E"/>
    <w:rsid w:val="00FA5C0E"/>
    <w:rsid w:val="00FB2E09"/>
    <w:rsid w:val="00FB5033"/>
    <w:rsid w:val="00FB75C6"/>
    <w:rsid w:val="00FC2596"/>
    <w:rsid w:val="00FC2DD8"/>
    <w:rsid w:val="00FC4E4A"/>
    <w:rsid w:val="00FE726A"/>
    <w:rsid w:val="00FF425D"/>
    <w:rsid w:val="00FF5656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6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1F3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F36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1F36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B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BF3231"/>
    <w:rPr>
      <w:i/>
      <w:iCs/>
    </w:rPr>
  </w:style>
  <w:style w:type="character" w:styleId="aa">
    <w:name w:val="Hyperlink"/>
    <w:basedOn w:val="a0"/>
    <w:uiPriority w:val="99"/>
    <w:unhideWhenUsed/>
    <w:rsid w:val="004B25C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B25C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B2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6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1F3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F36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1F36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B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BF3231"/>
    <w:rPr>
      <w:i/>
      <w:iCs/>
    </w:rPr>
  </w:style>
  <w:style w:type="character" w:styleId="aa">
    <w:name w:val="Hyperlink"/>
    <w:basedOn w:val="a0"/>
    <w:uiPriority w:val="99"/>
    <w:unhideWhenUsed/>
    <w:rsid w:val="004B25C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B25C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B2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27D41014F45E7BCD7EF6092BF4A1B2FEC9B9CA0D683264433B28B76BF410EB83A402FCFCBx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4727D41014F45E7BCD7EF6092BF4A1B2FEC9B9CA0D683264433B28B76BF410EB83A402FC6B8178FC9x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27D41014F45E7BCD7EF6092BF4A1B2FEC9B9CA0D683264433B28B76BF410EB83A402FCECBx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DC6A-5206-4DBC-8316-9FF29DD9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Бочкарева</dc:creator>
  <cp:lastModifiedBy>Царева</cp:lastModifiedBy>
  <cp:revision>8</cp:revision>
  <cp:lastPrinted>2018-01-16T09:16:00Z</cp:lastPrinted>
  <dcterms:created xsi:type="dcterms:W3CDTF">2018-02-02T09:02:00Z</dcterms:created>
  <dcterms:modified xsi:type="dcterms:W3CDTF">2018-02-28T14:12:00Z</dcterms:modified>
</cp:coreProperties>
</file>