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6F" w:rsidRDefault="00240F6F" w:rsidP="00240F6F">
      <w:pPr>
        <w:pStyle w:val="a3"/>
        <w:spacing w:before="7"/>
        <w:rPr>
          <w:sz w:val="2"/>
        </w:rPr>
      </w:pPr>
    </w:p>
    <w:p w:rsidR="00240F6F" w:rsidRDefault="00240F6F" w:rsidP="00240F6F">
      <w:pPr>
        <w:pStyle w:val="a3"/>
        <w:spacing w:line="30" w:lineRule="exact"/>
        <w:ind w:left="73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756775" cy="18415"/>
                <wp:effectExtent l="17145" t="6985" r="1778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18415"/>
                          <a:chOff x="0" y="0"/>
                          <a:chExt cx="15365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BA4A5" id="Группа 6" o:spid="_x0000_s1026" style="width:768.25pt;height:1.45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MJnAIAAJwFAAAOAAAAZHJzL2Uyb0RvYy54bWykVEtu2zAQ3RfoHQjtHUmOLMtC5KCw7GzS&#10;NkDSA9AU9UElkiBpy0ZRoECPkIv0Br1CcqMOSdlJnE2QwgBNamYe37wZzsXlrmvRlkrVcJZ54Vng&#10;IcoILxpWZd63u9Uo8ZDSmBW45Yxm3p4q73L+8cNFL1I65jVvCyoRgDCV9iLzaq1F6vuK1LTD6owL&#10;ysBYctlhDUdZ+YXEPaB3rT8OgtjvuSyE5IQqBV9zZ/TmFr8sKdFfy1JRjdrMA27artKua7P68wuc&#10;VhKLuiEDDfwOFh1uGFx6hMqxxmgjm1dQXUMkV7zUZ4R3Pi/LhlCbA2QTBifZXEm+ETaXKu0rcZQJ&#10;pD3R6d2w5Mv2RqKmyLzYQwx3UKKH+8dfj78f/sLvD4qNQr2oUnC8kuJW3EiXJmyvOfmuwOyf2s25&#10;cs5o3X/mBaDijeZWoV0pOwMBuaOdLcT+WAi604jAx9l0Ek+nEw8RsIVJFE5coUgN1XwVRerlEBdO&#10;zuMhajwzIT5O3X2W48DJJATdpp4EVf8n6G2NBbV1UkanQdDpQdDrhlE0dUJahwVzKpIdG1REjC9q&#10;zCpqoe72AhQLbQKGKmC6EHNQUII3qhpGTraDrM/ksZ1/VAenQip9RXmHzCbzWqBsq4W310o7IQ8u&#10;pniMr5q2he84bRnqTZHGSWIjFG+bwliNUclqvWgl2mLz/oJ4nFhKcPELNwOdY1U7P2tyzOEBsMJe&#10;U1NcLIe9xk3r9gDUMnMRpAhEh517eT9mwWyZLJNoFI3j5SgK8nz0abWIRvEqnE7y83yxyMOfhnMY&#10;pXVTFJQZ2ocpEEZva4phHrn3e5wDR4H8l+i2JYHs4d+ShuZ0dXWduebF/kYa0Yc+tTs7AmzYMK7M&#10;jHl+tl5PQ3X+DwAA//8DAFBLAwQUAAYACAAAACEAbhvZUdwAAAAEAQAADwAAAGRycy9kb3ducmV2&#10;LnhtbEyPQWvCQBCF70L/wzKF3nQTJdKm2YhI25MU1ELpbcyOSTA7G7JrEv99117sZeDxHu99k61G&#10;04ieOldbVhDPIhDEhdU1lwq+Du/TZxDOI2tsLJOCKzlY5Q+TDFNtB95Rv/elCCXsUlRQed+mUrqi&#10;IoNuZlvi4J1sZ9AH2ZVSdziEctPIeRQtpcGaw0KFLW0qKs77i1HwMeCwXsRv/fZ82lx/Dsnn9zYm&#10;pZ4ex/UrCE+jv4fhhh/QIQ9MR3th7USjIDzi/+7NSxbLBMRRwfwFZJ7J//D5LwAAAP//AwBQSwEC&#10;LQAUAAYACAAAACEAtoM4kv4AAADhAQAAEwAAAAAAAAAAAAAAAAAAAAAAW0NvbnRlbnRfVHlwZXNd&#10;LnhtbFBLAQItABQABgAIAAAAIQA4/SH/1gAAAJQBAAALAAAAAAAAAAAAAAAAAC8BAABfcmVscy8u&#10;cmVsc1BLAQItABQABgAIAAAAIQCaFXMJnAIAAJwFAAAOAAAAAAAAAAAAAAAAAC4CAABkcnMvZTJv&#10;RG9jLnhtbFBLAQItABQABgAIAAAAIQBuG9lR3AAAAAQBAAAPAAAAAAAAAAAAAAAAAPYEAABkcnMv&#10;ZG93bnJldi54bWxQSwUGAAAAAAQABADzAAAA/wUAAAAA&#10;">
                <v:line id="Line 7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xhsMAAADaAAAADwAAAGRycy9kb3ducmV2LnhtbESPT2vCQBTE70K/w/IKvUjdtFAt0TW0&#10;paJXrfT8zD6TNNm3S3bzp9/eFQSPw8z8hlllo2lET62vLCt4mSUgiHOrKy4UHH82z+8gfEDW2Fgm&#10;Bf/kIVs/TFaYajvwnvpDKESEsE9RQRmCS6X0eUkG/cw64uidbWswRNkWUrc4RLhp5GuSzKXBiuNC&#10;iY6+SsrrQ2cUbFzz6+piunjbfh47c+r57/u0VerpcfxYggg0hnv41t5pBQu4Xok3QK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xcYbDAAAA2gAAAA8AAAAAAAAAAAAA&#10;AAAAoQIAAGRycy9kb3ducmV2LnhtbFBLBQYAAAAABAAEAPkAAACRAwAAAAA=&#10;" strokecolor="#006284" strokeweight="1.44pt"/>
                <w10:anchorlock/>
              </v:group>
            </w:pict>
          </mc:Fallback>
        </mc:AlternateContent>
      </w:r>
    </w:p>
    <w:p w:rsidR="00240F6F" w:rsidRDefault="00240F6F" w:rsidP="00240F6F">
      <w:pPr>
        <w:pStyle w:val="a3"/>
        <w:spacing w:before="2"/>
        <w:rPr>
          <w:sz w:val="19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216"/>
        </w:tabs>
        <w:spacing w:before="90"/>
        <w:ind w:left="1215" w:hanging="451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>С 1 мая 2019</w:t>
      </w:r>
      <w:r>
        <w:rPr>
          <w:b/>
          <w:spacing w:val="-1"/>
          <w:sz w:val="34"/>
          <w:u w:val="thick"/>
        </w:rPr>
        <w:t xml:space="preserve"> </w:t>
      </w:r>
      <w:r>
        <w:rPr>
          <w:b/>
          <w:sz w:val="34"/>
          <w:u w:val="thick"/>
        </w:rPr>
        <w:t>г.: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line="249" w:lineRule="auto"/>
        <w:ind w:right="2419" w:firstLine="0"/>
        <w:rPr>
          <w:sz w:val="34"/>
        </w:rPr>
      </w:pPr>
      <w:r>
        <w:rPr>
          <w:sz w:val="34"/>
        </w:rPr>
        <w:t>оказание услуг по организации отдыха детей и их оздоровлению возможно закупить конкурсом с ограниченным участием и невозможно</w:t>
      </w:r>
      <w:r>
        <w:rPr>
          <w:spacing w:val="12"/>
          <w:sz w:val="34"/>
        </w:rPr>
        <w:t xml:space="preserve"> </w:t>
      </w:r>
      <w:r>
        <w:rPr>
          <w:sz w:val="34"/>
        </w:rPr>
        <w:t>аукционом</w:t>
      </w:r>
    </w:p>
    <w:p w:rsidR="00240F6F" w:rsidRDefault="00240F6F" w:rsidP="00240F6F">
      <w:pPr>
        <w:pStyle w:val="a3"/>
        <w:spacing w:before="8"/>
        <w:rPr>
          <w:sz w:val="35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216"/>
        </w:tabs>
        <w:spacing w:before="0"/>
        <w:ind w:left="1215" w:hanging="451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>С 12 мая 2019 г.: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>
        <w:rPr>
          <w:sz w:val="34"/>
        </w:rPr>
        <w:t>размер штрафа в контракте указывается в</w:t>
      </w:r>
      <w:r>
        <w:rPr>
          <w:spacing w:val="5"/>
          <w:sz w:val="34"/>
        </w:rPr>
        <w:t xml:space="preserve"> </w:t>
      </w:r>
      <w:r>
        <w:rPr>
          <w:sz w:val="34"/>
        </w:rPr>
        <w:t>процентах</w:t>
      </w:r>
    </w:p>
    <w:p w:rsidR="00240F6F" w:rsidRPr="009F176B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 w:rsidRPr="009F176B">
        <w:rPr>
          <w:sz w:val="34"/>
        </w:rPr>
        <w:t>отмена отчетов об исполнении контракта, этапа</w:t>
      </w:r>
      <w:r w:rsidRPr="009F176B">
        <w:rPr>
          <w:spacing w:val="-13"/>
          <w:sz w:val="34"/>
        </w:rPr>
        <w:t xml:space="preserve"> </w:t>
      </w:r>
      <w:r w:rsidRPr="009F176B">
        <w:rPr>
          <w:sz w:val="34"/>
        </w:rPr>
        <w:t>контракта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17"/>
        <w:ind w:firstLine="0"/>
        <w:rPr>
          <w:sz w:val="34"/>
        </w:rPr>
      </w:pPr>
      <w:r>
        <w:rPr>
          <w:sz w:val="34"/>
        </w:rPr>
        <w:t>типовые контракты могут разрабатываться Минфином</w:t>
      </w:r>
      <w:r>
        <w:rPr>
          <w:spacing w:val="2"/>
          <w:sz w:val="34"/>
        </w:rPr>
        <w:t xml:space="preserve"> </w:t>
      </w:r>
      <w:r>
        <w:rPr>
          <w:sz w:val="34"/>
        </w:rPr>
        <w:t>России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line="249" w:lineRule="auto"/>
        <w:ind w:right="1140" w:firstLine="0"/>
        <w:rPr>
          <w:sz w:val="34"/>
        </w:rPr>
      </w:pPr>
      <w:r>
        <w:rPr>
          <w:sz w:val="34"/>
        </w:rPr>
        <w:t>сокращен срок рассмотрения документов при внесении участников в РНП – 5 рабочих дней вместо</w:t>
      </w:r>
      <w:r>
        <w:rPr>
          <w:spacing w:val="-3"/>
          <w:sz w:val="34"/>
        </w:rPr>
        <w:t xml:space="preserve"> </w:t>
      </w:r>
      <w:r>
        <w:rPr>
          <w:sz w:val="34"/>
        </w:rPr>
        <w:t>10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971"/>
        </w:tabs>
        <w:spacing w:before="2"/>
        <w:ind w:firstLine="0"/>
        <w:rPr>
          <w:sz w:val="34"/>
        </w:rPr>
      </w:pPr>
      <w:r>
        <w:rPr>
          <w:sz w:val="34"/>
        </w:rPr>
        <w:t>срок для подачи жалобы сокращен с 10 до 5</w:t>
      </w:r>
      <w:r>
        <w:rPr>
          <w:spacing w:val="-1"/>
          <w:sz w:val="34"/>
        </w:rPr>
        <w:t xml:space="preserve"> </w:t>
      </w:r>
      <w:r>
        <w:rPr>
          <w:sz w:val="34"/>
        </w:rPr>
        <w:t>дней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1215"/>
          <w:tab w:val="left" w:pos="1216"/>
        </w:tabs>
        <w:spacing w:before="17"/>
        <w:ind w:left="1215" w:hanging="451"/>
        <w:rPr>
          <w:sz w:val="34"/>
        </w:rPr>
      </w:pPr>
      <w:r>
        <w:rPr>
          <w:sz w:val="34"/>
        </w:rPr>
        <w:t>запрет на затребование документов при рассмотрении жалобы, если они размещены в</w:t>
      </w:r>
      <w:r>
        <w:rPr>
          <w:spacing w:val="-6"/>
          <w:sz w:val="34"/>
        </w:rPr>
        <w:t xml:space="preserve"> </w:t>
      </w:r>
      <w:r>
        <w:rPr>
          <w:sz w:val="34"/>
        </w:rPr>
        <w:t>ЕИС</w:t>
      </w:r>
    </w:p>
    <w:p w:rsidR="00240F6F" w:rsidRDefault="00240F6F" w:rsidP="00240F6F">
      <w:pPr>
        <w:pStyle w:val="a5"/>
        <w:numPr>
          <w:ilvl w:val="0"/>
          <w:numId w:val="4"/>
        </w:numPr>
        <w:tabs>
          <w:tab w:val="left" w:pos="1215"/>
          <w:tab w:val="left" w:pos="1216"/>
        </w:tabs>
        <w:spacing w:before="17"/>
        <w:ind w:left="1215" w:hanging="451"/>
        <w:rPr>
          <w:sz w:val="34"/>
        </w:rPr>
      </w:pPr>
      <w:r>
        <w:rPr>
          <w:sz w:val="34"/>
        </w:rPr>
        <w:t>срок начала работы Независимого регистратора перенесен на 1 января 2020</w:t>
      </w:r>
      <w:r>
        <w:rPr>
          <w:spacing w:val="5"/>
          <w:sz w:val="34"/>
        </w:rPr>
        <w:t xml:space="preserve"> </w:t>
      </w:r>
      <w:r>
        <w:rPr>
          <w:sz w:val="34"/>
        </w:rPr>
        <w:t>г.</w:t>
      </w:r>
    </w:p>
    <w:p w:rsidR="00240F6F" w:rsidRDefault="00240F6F" w:rsidP="00240F6F">
      <w:pPr>
        <w:pStyle w:val="a3"/>
        <w:rPr>
          <w:sz w:val="37"/>
        </w:rPr>
      </w:pPr>
    </w:p>
    <w:p w:rsidR="00240F6F" w:rsidRDefault="00240F6F" w:rsidP="00240F6F">
      <w:pPr>
        <w:pStyle w:val="a5"/>
        <w:numPr>
          <w:ilvl w:val="1"/>
          <w:numId w:val="5"/>
        </w:numPr>
        <w:tabs>
          <w:tab w:val="left" w:pos="1311"/>
          <w:tab w:val="left" w:pos="1312"/>
        </w:tabs>
        <w:spacing w:before="0"/>
        <w:ind w:left="1311" w:hanging="547"/>
        <w:rPr>
          <w:rFonts w:ascii="Wingdings" w:hAnsi="Wingdings"/>
          <w:b/>
          <w:sz w:val="34"/>
        </w:rPr>
      </w:pPr>
      <w:r>
        <w:rPr>
          <w:b/>
          <w:sz w:val="34"/>
          <w:u w:val="thick"/>
        </w:rPr>
        <w:t xml:space="preserve">С 1 октября 2019 </w:t>
      </w:r>
      <w:proofErr w:type="gramStart"/>
      <w:r>
        <w:rPr>
          <w:b/>
          <w:sz w:val="34"/>
          <w:u w:val="thick"/>
        </w:rPr>
        <w:t>г.</w:t>
      </w:r>
      <w:r>
        <w:rPr>
          <w:b/>
          <w:spacing w:val="-2"/>
          <w:sz w:val="34"/>
          <w:u w:val="thick"/>
        </w:rPr>
        <w:t xml:space="preserve"> </w:t>
      </w:r>
      <w:r>
        <w:rPr>
          <w:b/>
          <w:sz w:val="34"/>
          <w:u w:val="thick"/>
        </w:rPr>
        <w:t>:</w:t>
      </w:r>
      <w:proofErr w:type="gramEnd"/>
    </w:p>
    <w:p w:rsidR="00240F6F" w:rsidRPr="009F176B" w:rsidRDefault="00240F6F" w:rsidP="00240F6F">
      <w:pPr>
        <w:spacing w:before="17"/>
        <w:ind w:left="764"/>
        <w:rPr>
          <w:sz w:val="34"/>
        </w:rPr>
      </w:pPr>
      <w:r>
        <w:rPr>
          <w:b/>
          <w:i/>
          <w:sz w:val="34"/>
        </w:rPr>
        <w:t xml:space="preserve">- </w:t>
      </w:r>
      <w:r w:rsidRPr="009F176B">
        <w:rPr>
          <w:sz w:val="34"/>
        </w:rPr>
        <w:t>отмена плана закупок</w:t>
      </w:r>
    </w:p>
    <w:p w:rsidR="00240F6F" w:rsidRDefault="00240F6F" w:rsidP="00240F6F">
      <w:pPr>
        <w:spacing w:before="17" w:line="249" w:lineRule="auto"/>
        <w:ind w:left="764"/>
        <w:rPr>
          <w:sz w:val="34"/>
        </w:rPr>
      </w:pPr>
      <w:r>
        <w:rPr>
          <w:sz w:val="34"/>
        </w:rPr>
        <w:t>- сокращен срок внесения изменений в план-график: 1 день до размещения извещения в ЕИС/заключения контракта при закупке у ед. поставщика</w:t>
      </w:r>
    </w:p>
    <w:p w:rsidR="00240F6F" w:rsidRDefault="00240F6F" w:rsidP="00240F6F">
      <w:pPr>
        <w:spacing w:line="249" w:lineRule="auto"/>
        <w:rPr>
          <w:sz w:val="34"/>
        </w:rPr>
        <w:sectPr w:rsidR="00240F6F">
          <w:headerReference w:type="default" r:id="rId7"/>
          <w:pgSz w:w="16850" w:h="11920" w:orient="landscape"/>
          <w:pgMar w:top="2300" w:right="0" w:bottom="820" w:left="0" w:header="166" w:footer="625" w:gutter="0"/>
          <w:cols w:space="720"/>
        </w:sectPr>
      </w:pPr>
    </w:p>
    <w:p w:rsidR="00240F6F" w:rsidRDefault="00240F6F" w:rsidP="00240F6F">
      <w:pPr>
        <w:pStyle w:val="a3"/>
        <w:spacing w:before="7"/>
        <w:rPr>
          <w:sz w:val="2"/>
        </w:rPr>
      </w:pPr>
    </w:p>
    <w:p w:rsidR="00240F6F" w:rsidRDefault="00240F6F" w:rsidP="00240F6F">
      <w:pPr>
        <w:pStyle w:val="a3"/>
        <w:spacing w:line="30" w:lineRule="exact"/>
        <w:ind w:left="73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756775" cy="18415"/>
                <wp:effectExtent l="17145" t="6985" r="1778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18415"/>
                          <a:chOff x="0" y="0"/>
                          <a:chExt cx="15365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62DBD" id="Группа 4" o:spid="_x0000_s1026" style="width:768.25pt;height:1.45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denAIAAJwFAAAOAAAAZHJzL2Uyb0RvYy54bWykVEtu2zAQ3RfoHQjuHUmObMtC5KCw7GzS&#10;NkDSA9AU9UElkiAZy0ZRoECPkIv0Br1CcqMOSdn5bYIUBmSS8+Gb94Zzdr7rWrRlSjeCZzg6CTFi&#10;nIqi4VWGv92sRwlG2hBekFZwluE90/h88fHDWS9TNha1aAumECThOu1lhmtjZBoEmtasI/pESMbB&#10;WArVEQNbVQWFIj1k79pgHIbToBeqkEpQpjWc5t6IFy5/WTJqvpalZga1GQZsxn2V+27sN1ickbRS&#10;RNYNHWCQd6DoSMPh0mOqnBiCblXzKlXXUCW0KM0JFV0gyrKhzNUA1UThi2oulLiVrpYq7St5pAmo&#10;fcHTu9PSL9srhZoiwzFGnHQg0f3dw6+H3/d/4fcHxZahXlYpOF4oeS2vlC8TlpeCftdgDl7a7b7y&#10;zmjTfxYFZCW3RjiGdqXqbAqoHe2cEPujEGxnEIXD+Wwync0mGFGwRUkcTbxQtAY1X0XRejXERZPT&#10;6RA1ntuQgKT+PodxwGQLgm7Tj4Tq/yP0uiaSOZ205WkgFIB4Qi8bzpCrwN4LDkvuWaQ7PrCIuFjW&#10;hFfMpbrZS2AscgU8C7EbDRK8kdXIqUfSA61P6HGdf2SHpFJpc8FEh+wiwy1AdmqR7aU2nsiDixWP&#10;i3XTtnBO0paj3oo0ThIXoUXbFNZqjVpVm2Wr0JbY9xdOx4mDBBc/c7Opc6Jr7+dMXnB4ALxw19SM&#10;FKthbUjT+jUkarm9CEoEoMPKv7wf83C+SlZJPIrH09UoDvN89Gm9jEfTdTSb5Kf5cplHPy3mKE7r&#10;pigYt7APUyCK39YUwzzy7/c4B44EBc+zu5YEsId/Bxqa0+vqO3Mjiv2VsqTbc+hTt3IjwIUN48rO&#10;mKd75/U4VBf/AAAA//8DAFBLAwQUAAYACAAAACEAbhvZUdwAAAAEAQAADwAAAGRycy9kb3ducmV2&#10;LnhtbEyPQWvCQBCF70L/wzKF3nQTJdKm2YhI25MU1ELpbcyOSTA7G7JrEv99117sZeDxHu99k61G&#10;04ieOldbVhDPIhDEhdU1lwq+Du/TZxDOI2tsLJOCKzlY5Q+TDFNtB95Rv/elCCXsUlRQed+mUrqi&#10;IoNuZlvi4J1sZ9AH2ZVSdziEctPIeRQtpcGaw0KFLW0qKs77i1HwMeCwXsRv/fZ82lx/Dsnn9zYm&#10;pZ4ex/UrCE+jv4fhhh/QIQ9MR3th7USjIDzi/+7NSxbLBMRRwfwFZJ7J//D5LwAAAP//AwBQSwEC&#10;LQAUAAYACAAAACEAtoM4kv4AAADhAQAAEwAAAAAAAAAAAAAAAAAAAAAAW0NvbnRlbnRfVHlwZXNd&#10;LnhtbFBLAQItABQABgAIAAAAIQA4/SH/1gAAAJQBAAALAAAAAAAAAAAAAAAAAC8BAABfcmVscy8u&#10;cmVsc1BLAQItABQABgAIAAAAIQABW8denAIAAJwFAAAOAAAAAAAAAAAAAAAAAC4CAABkcnMvZTJv&#10;RG9jLnhtbFBLAQItABQABgAIAAAAIQBuG9lR3AAAAAQBAAAPAAAAAAAAAAAAAAAAAPYEAABkcnMv&#10;ZG93bnJldi54bWxQSwUGAAAAAAQABADzAAAA/wUAAAAA&#10;">
                <v:line id="Line 5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KasMAAADaAAAADwAAAGRycy9kb3ducmV2LnhtbESPQWvCQBSE7wX/w/IEL0U3FmxLdA0q&#10;FXutDT2/ZF+T1OzbJbuJ8d93CwWPw8x8w2yy0bRioM43lhUsFwkI4tLqhisF+edx/grCB2SNrWVS&#10;cCMP2XbysMFU2yt/0HAOlYgQ9ikqqENwqZS+rMmgX1hHHL1v2xkMUXaV1B1eI9y08ilJnqXBhuNC&#10;jY4ONZWXc28UHF375S7V48vqtM97Uwz881aclJpNx90aRKAx3MP/7XetYAV/V+IN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SmrDAAAA2gAAAA8AAAAAAAAAAAAA&#10;AAAAoQIAAGRycy9kb3ducmV2LnhtbFBLBQYAAAAABAAEAPkAAACRAwAAAAA=&#10;" strokecolor="#006284" strokeweight="1.44pt"/>
                <w10:anchorlock/>
              </v:group>
            </w:pict>
          </mc:Fallback>
        </mc:AlternateContent>
      </w:r>
    </w:p>
    <w:p w:rsidR="00240F6F" w:rsidRPr="009F176B" w:rsidRDefault="00240F6F" w:rsidP="00240F6F">
      <w:pPr>
        <w:pStyle w:val="a5"/>
        <w:numPr>
          <w:ilvl w:val="0"/>
          <w:numId w:val="3"/>
        </w:numPr>
        <w:tabs>
          <w:tab w:val="left" w:pos="975"/>
          <w:tab w:val="left" w:pos="976"/>
        </w:tabs>
        <w:spacing w:before="67"/>
        <w:ind w:hanging="451"/>
        <w:rPr>
          <w:b/>
          <w:sz w:val="32"/>
          <w:szCs w:val="32"/>
        </w:rPr>
      </w:pPr>
      <w:r w:rsidRPr="009F176B">
        <w:rPr>
          <w:b/>
          <w:sz w:val="32"/>
          <w:szCs w:val="32"/>
          <w:u w:val="thick"/>
        </w:rPr>
        <w:t xml:space="preserve">С 1 июля 2019 </w:t>
      </w:r>
      <w:proofErr w:type="gramStart"/>
      <w:r w:rsidRPr="009F176B">
        <w:rPr>
          <w:b/>
          <w:sz w:val="32"/>
          <w:szCs w:val="32"/>
          <w:u w:val="thick"/>
        </w:rPr>
        <w:t>г.</w:t>
      </w:r>
      <w:r w:rsidRPr="009F176B">
        <w:rPr>
          <w:b/>
          <w:spacing w:val="-11"/>
          <w:sz w:val="32"/>
          <w:szCs w:val="32"/>
          <w:u w:val="thick"/>
        </w:rPr>
        <w:t xml:space="preserve"> </w:t>
      </w:r>
      <w:r w:rsidRPr="009F176B">
        <w:rPr>
          <w:b/>
          <w:sz w:val="32"/>
          <w:szCs w:val="32"/>
          <w:u w:val="thick"/>
        </w:rPr>
        <w:t>:</w:t>
      </w:r>
      <w:bookmarkStart w:id="0" w:name="_GoBack"/>
      <w:bookmarkEnd w:id="0"/>
      <w:proofErr w:type="gramEnd"/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/>
        <w:ind w:firstLine="0"/>
        <w:rPr>
          <w:b/>
          <w:sz w:val="32"/>
          <w:szCs w:val="32"/>
        </w:rPr>
      </w:pPr>
      <w:r w:rsidRPr="009F176B">
        <w:rPr>
          <w:b/>
          <w:sz w:val="32"/>
          <w:szCs w:val="32"/>
        </w:rPr>
        <w:t>возможность закупать по цене за единицу товара, работы, услуги при невозможности определить объем</w:t>
      </w:r>
      <w:r w:rsidRPr="009F176B">
        <w:rPr>
          <w:b/>
          <w:spacing w:val="-42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любой</w:t>
      </w:r>
    </w:p>
    <w:p w:rsidR="00240F6F" w:rsidRPr="009F176B" w:rsidRDefault="00240F6F" w:rsidP="00240F6F">
      <w:pPr>
        <w:spacing w:before="14"/>
        <w:ind w:left="524"/>
        <w:rPr>
          <w:sz w:val="32"/>
          <w:szCs w:val="32"/>
        </w:rPr>
      </w:pPr>
      <w:r w:rsidRPr="009F176B">
        <w:rPr>
          <w:b/>
          <w:sz w:val="32"/>
          <w:szCs w:val="32"/>
        </w:rPr>
        <w:t xml:space="preserve">продукции </w:t>
      </w:r>
      <w:r w:rsidRPr="009F176B">
        <w:rPr>
          <w:sz w:val="32"/>
          <w:szCs w:val="32"/>
        </w:rPr>
        <w:t>(прим.: до 01.10.2019 закупка лекарств по цене за единицу не допускается)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4" w:line="249" w:lineRule="auto"/>
        <w:ind w:right="965" w:firstLine="0"/>
        <w:rPr>
          <w:b/>
          <w:sz w:val="32"/>
          <w:szCs w:val="32"/>
        </w:rPr>
      </w:pPr>
      <w:r w:rsidRPr="009F176B">
        <w:rPr>
          <w:b/>
          <w:sz w:val="32"/>
          <w:szCs w:val="32"/>
        </w:rPr>
        <w:t>увеличен ценовой порог для проведения короткого аукциона: 300 млн руб. для любых закупок, 2 млрд руб. при закупке строительных</w:t>
      </w:r>
      <w:r w:rsidRPr="009F176B">
        <w:rPr>
          <w:b/>
          <w:spacing w:val="-7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работ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2"/>
        <w:ind w:firstLine="0"/>
        <w:rPr>
          <w:sz w:val="32"/>
          <w:szCs w:val="32"/>
        </w:rPr>
      </w:pPr>
      <w:r w:rsidRPr="009F176B">
        <w:rPr>
          <w:sz w:val="32"/>
          <w:szCs w:val="32"/>
        </w:rPr>
        <w:t>обязательное размещение проектной документации при закупке строительных</w:t>
      </w:r>
      <w:r w:rsidRPr="009F176B">
        <w:rPr>
          <w:spacing w:val="-44"/>
          <w:sz w:val="32"/>
          <w:szCs w:val="32"/>
        </w:rPr>
        <w:t xml:space="preserve"> </w:t>
      </w:r>
      <w:r w:rsidRPr="009F176B">
        <w:rPr>
          <w:sz w:val="32"/>
          <w:szCs w:val="32"/>
        </w:rPr>
        <w:t xml:space="preserve">работ 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/>
        <w:ind w:firstLine="0"/>
        <w:rPr>
          <w:b/>
          <w:sz w:val="32"/>
          <w:szCs w:val="32"/>
        </w:rPr>
      </w:pPr>
      <w:r w:rsidRPr="009F176B">
        <w:rPr>
          <w:b/>
          <w:sz w:val="32"/>
          <w:szCs w:val="32"/>
        </w:rPr>
        <w:t>при закупке строительных работ в первой части заявки только</w:t>
      </w:r>
      <w:r w:rsidRPr="009F176B">
        <w:rPr>
          <w:b/>
          <w:spacing w:val="-3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согласие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4" w:line="249" w:lineRule="auto"/>
        <w:ind w:right="700" w:firstLine="0"/>
        <w:rPr>
          <w:sz w:val="32"/>
          <w:szCs w:val="32"/>
        </w:rPr>
      </w:pPr>
      <w:r w:rsidRPr="009F176B">
        <w:rPr>
          <w:sz w:val="32"/>
          <w:szCs w:val="32"/>
        </w:rPr>
        <w:t>реестр аккредитованных участников осуществляет оператор электронной</w:t>
      </w:r>
      <w:r w:rsidRPr="009F176B">
        <w:rPr>
          <w:spacing w:val="-38"/>
          <w:sz w:val="32"/>
          <w:szCs w:val="32"/>
        </w:rPr>
        <w:t xml:space="preserve"> </w:t>
      </w:r>
      <w:r w:rsidRPr="009F176B">
        <w:rPr>
          <w:sz w:val="32"/>
          <w:szCs w:val="32"/>
        </w:rPr>
        <w:t>площадки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1186" w:firstLine="0"/>
        <w:rPr>
          <w:sz w:val="32"/>
          <w:szCs w:val="32"/>
        </w:rPr>
      </w:pPr>
      <w:r w:rsidRPr="009F176B">
        <w:rPr>
          <w:sz w:val="32"/>
          <w:szCs w:val="32"/>
        </w:rPr>
        <w:t>если</w:t>
      </w:r>
      <w:r w:rsidRPr="009F176B">
        <w:rPr>
          <w:spacing w:val="-7"/>
          <w:sz w:val="32"/>
          <w:szCs w:val="32"/>
        </w:rPr>
        <w:t xml:space="preserve"> </w:t>
      </w:r>
      <w:r w:rsidRPr="009F176B">
        <w:rPr>
          <w:sz w:val="32"/>
          <w:szCs w:val="32"/>
        </w:rPr>
        <w:t>при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запросе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предложений</w:t>
      </w:r>
      <w:r w:rsidRPr="009F176B">
        <w:rPr>
          <w:spacing w:val="-9"/>
          <w:sz w:val="32"/>
          <w:szCs w:val="32"/>
        </w:rPr>
        <w:t xml:space="preserve"> </w:t>
      </w:r>
      <w:r w:rsidRPr="009F176B">
        <w:rPr>
          <w:sz w:val="32"/>
          <w:szCs w:val="32"/>
        </w:rPr>
        <w:t>отсутствуют</w:t>
      </w:r>
      <w:r w:rsidRPr="009F176B">
        <w:rPr>
          <w:spacing w:val="-3"/>
          <w:sz w:val="32"/>
          <w:szCs w:val="32"/>
        </w:rPr>
        <w:t xml:space="preserve"> </w:t>
      </w:r>
      <w:r w:rsidRPr="009F176B">
        <w:rPr>
          <w:sz w:val="32"/>
          <w:szCs w:val="32"/>
        </w:rPr>
        <w:t>заявки,</w:t>
      </w:r>
      <w:r w:rsidRPr="009F176B">
        <w:rPr>
          <w:spacing w:val="-7"/>
          <w:sz w:val="32"/>
          <w:szCs w:val="32"/>
        </w:rPr>
        <w:t xml:space="preserve"> </w:t>
      </w:r>
      <w:r w:rsidRPr="009F176B">
        <w:rPr>
          <w:sz w:val="32"/>
          <w:szCs w:val="32"/>
        </w:rPr>
        <w:t>то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возможно</w:t>
      </w:r>
      <w:r w:rsidRPr="009F176B">
        <w:rPr>
          <w:spacing w:val="-6"/>
          <w:sz w:val="32"/>
          <w:szCs w:val="32"/>
        </w:rPr>
        <w:t xml:space="preserve"> </w:t>
      </w:r>
      <w:r w:rsidRPr="009F176B">
        <w:rPr>
          <w:sz w:val="32"/>
          <w:szCs w:val="32"/>
        </w:rPr>
        <w:t>заключить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контракт</w:t>
      </w:r>
      <w:r w:rsidRPr="009F176B">
        <w:rPr>
          <w:spacing w:val="-11"/>
          <w:sz w:val="32"/>
          <w:szCs w:val="32"/>
        </w:rPr>
        <w:t xml:space="preserve"> </w:t>
      </w:r>
      <w:r w:rsidRPr="009F176B">
        <w:rPr>
          <w:sz w:val="32"/>
          <w:szCs w:val="32"/>
        </w:rPr>
        <w:t>с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единственным</w:t>
      </w:r>
      <w:r w:rsidRPr="009F176B">
        <w:rPr>
          <w:spacing w:val="-8"/>
          <w:sz w:val="32"/>
          <w:szCs w:val="32"/>
        </w:rPr>
        <w:t xml:space="preserve"> </w:t>
      </w:r>
      <w:r w:rsidRPr="009F176B">
        <w:rPr>
          <w:sz w:val="32"/>
          <w:szCs w:val="32"/>
        </w:rPr>
        <w:t>поставщиком</w:t>
      </w:r>
      <w:r w:rsidRPr="009F176B">
        <w:rPr>
          <w:spacing w:val="-11"/>
          <w:sz w:val="32"/>
          <w:szCs w:val="32"/>
        </w:rPr>
        <w:t xml:space="preserve"> </w:t>
      </w:r>
      <w:r w:rsidRPr="009F176B">
        <w:rPr>
          <w:sz w:val="32"/>
          <w:szCs w:val="32"/>
        </w:rPr>
        <w:t>по согласованию с контрольным</w:t>
      </w:r>
      <w:r w:rsidRPr="009F176B">
        <w:rPr>
          <w:spacing w:val="-18"/>
          <w:sz w:val="32"/>
          <w:szCs w:val="32"/>
        </w:rPr>
        <w:t xml:space="preserve"> </w:t>
      </w:r>
      <w:r w:rsidRPr="009F176B">
        <w:rPr>
          <w:sz w:val="32"/>
          <w:szCs w:val="32"/>
        </w:rPr>
        <w:t>органом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2"/>
        <w:ind w:firstLine="0"/>
        <w:rPr>
          <w:sz w:val="32"/>
          <w:szCs w:val="32"/>
        </w:rPr>
      </w:pPr>
      <w:r w:rsidRPr="009F176B">
        <w:rPr>
          <w:b/>
          <w:sz w:val="32"/>
          <w:szCs w:val="32"/>
        </w:rPr>
        <w:t>увеличен ценовой порог при закупках у единственного поставщика: п. 4 – 300 тыс. руб., п. 28- 1 млн.</w:t>
      </w:r>
      <w:r w:rsidRPr="009F176B">
        <w:rPr>
          <w:b/>
          <w:spacing w:val="-5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руб</w:t>
      </w:r>
      <w:r w:rsidRPr="009F176B">
        <w:rPr>
          <w:sz w:val="32"/>
          <w:szCs w:val="32"/>
        </w:rPr>
        <w:t>.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13" w:line="249" w:lineRule="auto"/>
        <w:ind w:right="448" w:firstLine="0"/>
        <w:rPr>
          <w:sz w:val="32"/>
          <w:szCs w:val="32"/>
        </w:rPr>
      </w:pPr>
      <w:r w:rsidRPr="009F176B">
        <w:rPr>
          <w:sz w:val="32"/>
          <w:szCs w:val="32"/>
        </w:rPr>
        <w:t>появилась</w:t>
      </w:r>
      <w:r w:rsidRPr="009F176B">
        <w:rPr>
          <w:spacing w:val="-8"/>
          <w:sz w:val="32"/>
          <w:szCs w:val="32"/>
        </w:rPr>
        <w:t xml:space="preserve"> </w:t>
      </w:r>
      <w:r w:rsidRPr="009F176B">
        <w:rPr>
          <w:sz w:val="32"/>
          <w:szCs w:val="32"/>
        </w:rPr>
        <w:t>возможность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заключить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контракта</w:t>
      </w:r>
      <w:r w:rsidRPr="009F176B">
        <w:rPr>
          <w:spacing w:val="-6"/>
          <w:sz w:val="32"/>
          <w:szCs w:val="32"/>
        </w:rPr>
        <w:t xml:space="preserve"> </w:t>
      </w:r>
      <w:r w:rsidRPr="009F176B">
        <w:rPr>
          <w:sz w:val="32"/>
          <w:szCs w:val="32"/>
        </w:rPr>
        <w:t>со</w:t>
      </w:r>
      <w:r w:rsidRPr="009F176B">
        <w:rPr>
          <w:spacing w:val="-3"/>
          <w:sz w:val="32"/>
          <w:szCs w:val="32"/>
        </w:rPr>
        <w:t xml:space="preserve"> </w:t>
      </w:r>
      <w:r w:rsidRPr="009F176B">
        <w:rPr>
          <w:sz w:val="32"/>
          <w:szCs w:val="32"/>
        </w:rPr>
        <w:t>вторым</w:t>
      </w:r>
      <w:r w:rsidRPr="009F176B">
        <w:rPr>
          <w:spacing w:val="-8"/>
          <w:sz w:val="32"/>
          <w:szCs w:val="32"/>
        </w:rPr>
        <w:t xml:space="preserve"> </w:t>
      </w:r>
      <w:r w:rsidRPr="009F176B">
        <w:rPr>
          <w:sz w:val="32"/>
          <w:szCs w:val="32"/>
        </w:rPr>
        <w:t>«номером»</w:t>
      </w:r>
      <w:r w:rsidRPr="009F176B">
        <w:rPr>
          <w:spacing w:val="-7"/>
          <w:sz w:val="32"/>
          <w:szCs w:val="32"/>
        </w:rPr>
        <w:t xml:space="preserve"> </w:t>
      </w:r>
      <w:r w:rsidRPr="009F176B">
        <w:rPr>
          <w:sz w:val="32"/>
          <w:szCs w:val="32"/>
        </w:rPr>
        <w:t>без</w:t>
      </w:r>
      <w:r w:rsidRPr="009F176B">
        <w:rPr>
          <w:spacing w:val="-3"/>
          <w:sz w:val="32"/>
          <w:szCs w:val="32"/>
        </w:rPr>
        <w:t xml:space="preserve"> </w:t>
      </w:r>
      <w:r w:rsidRPr="009F176B">
        <w:rPr>
          <w:sz w:val="32"/>
          <w:szCs w:val="32"/>
        </w:rPr>
        <w:t>проведения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конкурентных</w:t>
      </w:r>
      <w:r w:rsidRPr="009F176B">
        <w:rPr>
          <w:spacing w:val="-7"/>
          <w:sz w:val="32"/>
          <w:szCs w:val="32"/>
        </w:rPr>
        <w:t xml:space="preserve"> </w:t>
      </w:r>
      <w:r w:rsidRPr="009F176B">
        <w:rPr>
          <w:sz w:val="32"/>
          <w:szCs w:val="32"/>
        </w:rPr>
        <w:t>закупок</w:t>
      </w:r>
      <w:r w:rsidRPr="009F176B">
        <w:rPr>
          <w:spacing w:val="-1"/>
          <w:sz w:val="32"/>
          <w:szCs w:val="32"/>
        </w:rPr>
        <w:t xml:space="preserve"> </w:t>
      </w:r>
      <w:r w:rsidRPr="009F176B">
        <w:rPr>
          <w:sz w:val="32"/>
          <w:szCs w:val="32"/>
        </w:rPr>
        <w:t>при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расторжении контракта с</w:t>
      </w:r>
      <w:r w:rsidRPr="009F176B">
        <w:rPr>
          <w:spacing w:val="-11"/>
          <w:sz w:val="32"/>
          <w:szCs w:val="32"/>
        </w:rPr>
        <w:t xml:space="preserve"> </w:t>
      </w:r>
      <w:r w:rsidRPr="009F176B">
        <w:rPr>
          <w:sz w:val="32"/>
          <w:szCs w:val="32"/>
        </w:rPr>
        <w:t>победителем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479" w:firstLine="0"/>
        <w:jc w:val="both"/>
        <w:rPr>
          <w:b/>
          <w:sz w:val="32"/>
          <w:szCs w:val="32"/>
        </w:rPr>
      </w:pPr>
      <w:r w:rsidRPr="009F176B">
        <w:rPr>
          <w:b/>
          <w:sz w:val="32"/>
          <w:szCs w:val="32"/>
        </w:rPr>
        <w:t>допускается</w:t>
      </w:r>
      <w:r w:rsidRPr="009F176B">
        <w:rPr>
          <w:b/>
          <w:spacing w:val="-4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изменение</w:t>
      </w:r>
      <w:r w:rsidRPr="009F176B">
        <w:rPr>
          <w:b/>
          <w:spacing w:val="-9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любых</w:t>
      </w:r>
      <w:r w:rsidRPr="009F176B">
        <w:rPr>
          <w:b/>
          <w:spacing w:val="-9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существенных</w:t>
      </w:r>
      <w:r w:rsidRPr="009F176B">
        <w:rPr>
          <w:b/>
          <w:spacing w:val="1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условий</w:t>
      </w:r>
      <w:r w:rsidRPr="009F176B">
        <w:rPr>
          <w:b/>
          <w:spacing w:val="-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контракта</w:t>
      </w:r>
      <w:r w:rsidRPr="009F176B">
        <w:rPr>
          <w:b/>
          <w:spacing w:val="-4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с</w:t>
      </w:r>
      <w:r w:rsidRPr="009F176B">
        <w:rPr>
          <w:b/>
          <w:spacing w:val="-2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единственным</w:t>
      </w:r>
      <w:r w:rsidRPr="009F176B">
        <w:rPr>
          <w:b/>
          <w:spacing w:val="-10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поставщиком</w:t>
      </w:r>
      <w:r w:rsidRPr="009F176B">
        <w:rPr>
          <w:b/>
          <w:spacing w:val="-2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(</w:t>
      </w:r>
      <w:proofErr w:type="spellStart"/>
      <w:r w:rsidRPr="009F176B">
        <w:rPr>
          <w:b/>
          <w:sz w:val="32"/>
          <w:szCs w:val="32"/>
        </w:rPr>
        <w:t>п.п</w:t>
      </w:r>
      <w:proofErr w:type="spellEnd"/>
      <w:r w:rsidRPr="009F176B">
        <w:rPr>
          <w:b/>
          <w:sz w:val="32"/>
          <w:szCs w:val="32"/>
        </w:rPr>
        <w:t>.</w:t>
      </w:r>
      <w:r w:rsidRPr="009F176B">
        <w:rPr>
          <w:b/>
          <w:spacing w:val="-2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1,</w:t>
      </w:r>
      <w:r w:rsidRPr="009F176B">
        <w:rPr>
          <w:b/>
          <w:spacing w:val="-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8,</w:t>
      </w:r>
      <w:r w:rsidRPr="009F176B">
        <w:rPr>
          <w:b/>
          <w:spacing w:val="-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22,</w:t>
      </w:r>
      <w:r w:rsidRPr="009F176B">
        <w:rPr>
          <w:b/>
          <w:spacing w:val="-5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23,</w:t>
      </w:r>
      <w:r w:rsidRPr="009F176B">
        <w:rPr>
          <w:b/>
          <w:spacing w:val="-3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29, 32, 34, 51 ч. 1 ст. 93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</w:tabs>
        <w:spacing w:before="3" w:line="249" w:lineRule="auto"/>
        <w:ind w:right="692" w:firstLine="0"/>
        <w:rPr>
          <w:b/>
          <w:sz w:val="32"/>
          <w:szCs w:val="32"/>
        </w:rPr>
      </w:pPr>
      <w:r w:rsidRPr="009F176B">
        <w:rPr>
          <w:b/>
          <w:sz w:val="32"/>
          <w:szCs w:val="32"/>
        </w:rPr>
        <w:t xml:space="preserve">допускаются изменения объема и видов работ в контрактах на строительные работы, сохранение объектов культурного наследия при условии изменения цены не более чем на 10 </w:t>
      </w:r>
      <w:r w:rsidRPr="009F176B">
        <w:rPr>
          <w:b/>
          <w:spacing w:val="-3"/>
          <w:sz w:val="32"/>
          <w:szCs w:val="32"/>
        </w:rPr>
        <w:t xml:space="preserve">%, </w:t>
      </w:r>
      <w:r w:rsidRPr="009F176B">
        <w:rPr>
          <w:b/>
          <w:sz w:val="32"/>
          <w:szCs w:val="32"/>
        </w:rPr>
        <w:t>а также изменение срока этих работ при невозможности исполнения контракта по независящим от сторон обстоятельствам либо по вине</w:t>
      </w:r>
      <w:r w:rsidRPr="009F176B">
        <w:rPr>
          <w:b/>
          <w:spacing w:val="-40"/>
          <w:sz w:val="32"/>
          <w:szCs w:val="32"/>
        </w:rPr>
        <w:t xml:space="preserve"> </w:t>
      </w:r>
      <w:r w:rsidRPr="009F176B">
        <w:rPr>
          <w:b/>
          <w:sz w:val="32"/>
          <w:szCs w:val="32"/>
        </w:rPr>
        <w:t>подрядчика</w:t>
      </w:r>
    </w:p>
    <w:p w:rsidR="00240F6F" w:rsidRPr="009F176B" w:rsidRDefault="00240F6F" w:rsidP="00240F6F">
      <w:pPr>
        <w:pStyle w:val="a5"/>
        <w:numPr>
          <w:ilvl w:val="0"/>
          <w:numId w:val="2"/>
        </w:numPr>
        <w:tabs>
          <w:tab w:val="left" w:pos="690"/>
          <w:tab w:val="left" w:pos="16119"/>
        </w:tabs>
        <w:spacing w:before="4" w:line="249" w:lineRule="auto"/>
        <w:ind w:right="539" w:firstLine="0"/>
        <w:jc w:val="both"/>
        <w:rPr>
          <w:sz w:val="2"/>
        </w:rPr>
      </w:pPr>
      <w:r w:rsidRPr="009F176B">
        <w:rPr>
          <w:sz w:val="32"/>
          <w:szCs w:val="32"/>
        </w:rPr>
        <w:t>СМП</w:t>
      </w:r>
      <w:r w:rsidRPr="009F176B">
        <w:rPr>
          <w:spacing w:val="-3"/>
          <w:sz w:val="32"/>
          <w:szCs w:val="32"/>
        </w:rPr>
        <w:t xml:space="preserve"> </w:t>
      </w:r>
      <w:r w:rsidRPr="009F176B">
        <w:rPr>
          <w:sz w:val="32"/>
          <w:szCs w:val="32"/>
        </w:rPr>
        <w:t>и</w:t>
      </w:r>
      <w:r w:rsidRPr="009F176B">
        <w:rPr>
          <w:spacing w:val="-1"/>
          <w:sz w:val="32"/>
          <w:szCs w:val="32"/>
        </w:rPr>
        <w:t xml:space="preserve"> </w:t>
      </w:r>
      <w:r w:rsidRPr="009F176B">
        <w:rPr>
          <w:sz w:val="32"/>
          <w:szCs w:val="32"/>
        </w:rPr>
        <w:t>СОНКО</w:t>
      </w:r>
      <w:r w:rsidRPr="009F176B">
        <w:rPr>
          <w:spacing w:val="-8"/>
          <w:sz w:val="32"/>
          <w:szCs w:val="32"/>
        </w:rPr>
        <w:t xml:space="preserve"> </w:t>
      </w:r>
      <w:r w:rsidRPr="009F176B">
        <w:rPr>
          <w:sz w:val="32"/>
          <w:szCs w:val="32"/>
        </w:rPr>
        <w:t>освобождаются</w:t>
      </w:r>
      <w:r w:rsidRPr="009F176B">
        <w:rPr>
          <w:spacing w:val="-4"/>
          <w:sz w:val="32"/>
          <w:szCs w:val="32"/>
        </w:rPr>
        <w:t xml:space="preserve"> </w:t>
      </w:r>
      <w:r w:rsidRPr="009F176B">
        <w:rPr>
          <w:sz w:val="32"/>
          <w:szCs w:val="32"/>
        </w:rPr>
        <w:t>от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обеспечения</w:t>
      </w:r>
      <w:r w:rsidRPr="009F176B">
        <w:rPr>
          <w:spacing w:val="-5"/>
          <w:sz w:val="32"/>
          <w:szCs w:val="32"/>
        </w:rPr>
        <w:t xml:space="preserve"> </w:t>
      </w:r>
      <w:r w:rsidRPr="009F176B">
        <w:rPr>
          <w:sz w:val="32"/>
          <w:szCs w:val="32"/>
        </w:rPr>
        <w:t>исполнения</w:t>
      </w:r>
      <w:r w:rsidRPr="009F176B">
        <w:rPr>
          <w:spacing w:val="-5"/>
          <w:sz w:val="32"/>
          <w:szCs w:val="32"/>
        </w:rPr>
        <w:t xml:space="preserve"> </w:t>
      </w:r>
      <w:r w:rsidRPr="009F176B">
        <w:rPr>
          <w:sz w:val="32"/>
          <w:szCs w:val="32"/>
        </w:rPr>
        <w:t>контракта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при</w:t>
      </w:r>
      <w:r w:rsidRPr="009F176B">
        <w:rPr>
          <w:spacing w:val="-5"/>
          <w:sz w:val="32"/>
          <w:szCs w:val="32"/>
        </w:rPr>
        <w:t xml:space="preserve"> </w:t>
      </w:r>
      <w:r w:rsidRPr="009F176B">
        <w:rPr>
          <w:sz w:val="32"/>
          <w:szCs w:val="32"/>
        </w:rPr>
        <w:t>положительном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опыте</w:t>
      </w:r>
      <w:r w:rsidRPr="009F176B">
        <w:rPr>
          <w:spacing w:val="-6"/>
          <w:sz w:val="32"/>
          <w:szCs w:val="32"/>
        </w:rPr>
        <w:t xml:space="preserve"> </w:t>
      </w:r>
      <w:r w:rsidRPr="009F176B">
        <w:rPr>
          <w:sz w:val="32"/>
          <w:szCs w:val="32"/>
        </w:rPr>
        <w:t>исполнения</w:t>
      </w:r>
      <w:r w:rsidRPr="009F176B">
        <w:rPr>
          <w:spacing w:val="-10"/>
          <w:sz w:val="32"/>
          <w:szCs w:val="32"/>
        </w:rPr>
        <w:t xml:space="preserve"> </w:t>
      </w:r>
      <w:r w:rsidRPr="009F176B">
        <w:rPr>
          <w:sz w:val="32"/>
          <w:szCs w:val="32"/>
        </w:rPr>
        <w:t>контрактов</w:t>
      </w:r>
      <w:r w:rsidRPr="009F176B">
        <w:rPr>
          <w:spacing w:val="-11"/>
          <w:sz w:val="32"/>
          <w:szCs w:val="32"/>
        </w:rPr>
        <w:t xml:space="preserve"> </w:t>
      </w:r>
      <w:r w:rsidRPr="009F176B">
        <w:rPr>
          <w:sz w:val="32"/>
          <w:szCs w:val="32"/>
        </w:rPr>
        <w:t xml:space="preserve">за последние 3 </w:t>
      </w:r>
      <w:r w:rsidR="001E1DE9">
        <w:rPr>
          <w:sz w:val="32"/>
          <w:szCs w:val="32"/>
        </w:rPr>
        <w:t>г</w:t>
      </w:r>
      <w:r w:rsidRPr="009F176B">
        <w:rPr>
          <w:sz w:val="32"/>
          <w:szCs w:val="32"/>
        </w:rPr>
        <w:t xml:space="preserve"> с суммарной стоимостью не менее </w:t>
      </w:r>
      <w:r w:rsidR="001E1DE9">
        <w:rPr>
          <w:sz w:val="32"/>
          <w:szCs w:val="32"/>
        </w:rPr>
        <w:t>Н</w:t>
      </w:r>
      <w:r w:rsidRPr="009F176B">
        <w:rPr>
          <w:sz w:val="32"/>
          <w:szCs w:val="32"/>
        </w:rPr>
        <w:t xml:space="preserve">МЦК </w:t>
      </w:r>
    </w:p>
    <w:p w:rsidR="00240F6F" w:rsidRDefault="00240F6F" w:rsidP="00240F6F">
      <w:pPr>
        <w:pStyle w:val="a5"/>
        <w:tabs>
          <w:tab w:val="left" w:pos="690"/>
          <w:tab w:val="left" w:pos="16119"/>
        </w:tabs>
        <w:spacing w:before="4" w:line="249" w:lineRule="auto"/>
        <w:ind w:left="524" w:right="539" w:firstLine="0"/>
        <w:jc w:val="both"/>
        <w:rPr>
          <w:sz w:val="32"/>
          <w:szCs w:val="32"/>
        </w:rPr>
      </w:pPr>
    </w:p>
    <w:p w:rsidR="00240F6F" w:rsidRDefault="00240F6F" w:rsidP="00240F6F">
      <w:pPr>
        <w:pStyle w:val="a5"/>
        <w:tabs>
          <w:tab w:val="left" w:pos="690"/>
          <w:tab w:val="left" w:pos="16119"/>
        </w:tabs>
        <w:spacing w:before="4" w:line="249" w:lineRule="auto"/>
        <w:ind w:left="524" w:right="539" w:firstLine="0"/>
        <w:jc w:val="both"/>
        <w:rPr>
          <w:sz w:val="2"/>
        </w:rPr>
      </w:pPr>
    </w:p>
    <w:p w:rsidR="00240F6F" w:rsidRDefault="00240F6F" w:rsidP="00240F6F">
      <w:pPr>
        <w:pStyle w:val="a3"/>
        <w:spacing w:line="30" w:lineRule="exact"/>
        <w:ind w:left="73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9756775" cy="18415"/>
                <wp:effectExtent l="17145" t="3810" r="1778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6775" cy="18415"/>
                          <a:chOff x="0" y="0"/>
                          <a:chExt cx="15365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2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F072B" id="Группа 2" o:spid="_x0000_s1026" style="width:768.25pt;height:1.45pt;mso-position-horizontal-relative:char;mso-position-vertical-relative:line" coordsize="153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umnAIAAJwFAAAOAAAAZHJzL2Uyb0RvYy54bWykVEtu2zAQ3RfoHQjtHX0s27IQOSgsO5u0&#10;NZD0ADRFfVCJJEjGslEUKNAj5CK9Qa+Q3KhDUnZ+myCFAZrUzDy+eTOc84t916IdlarhLPPCs8BD&#10;lBFeNKzKvG8361HiIaUxK3DLGc28A1XexeLjh/NepDTiNW8LKhGAMJX2IvNqrUXq+4rUtMPqjAvK&#10;wFhy2WENR1n5hcQ9oHetHwXB1O+5LITkhCoFX3Nn9BYWvywp0V/LUlGN2swDbtqu0q5bs/qLc5xW&#10;Eou6IQMN/A4WHW4YXHqCyrHG6FY2r6C6hkiueKnPCO98XpYNoTYHyCYMXmRzKfmtsLlUaV+Jk0wg&#10;7Qud3g1Lvuw2EjVF5kUeYriDEt3fPfx6+H3/F35/UGQU6kWVguOlFNdiI12asL3i5LsCs//Sbs6V&#10;c0bb/jMvABXfam4V2peyMxCQO9rbQhxOhaB7jQh8nM8m09ls4iECtjCJw4krFKmhmq+iSL0a4sLJ&#10;eDpERXMT4uPU3Wc5DpxMQtBt6lFQ9X+CXtdYUFsnZXQaBB0fBb1qGEVjJ6R1WDKnItmzQUXE+LLG&#10;rKIW6uYgQLHQJmCoAqYLMQcFJXijqmHsZDvK+kQe2/kndXAqpNKXlHfIbDKvBcq2Wnh3pbQT8uhi&#10;isf4umlb+I7TlqHeFClKEhuheNsUxmqMSlbbZSvRDpv3F0yjxFKCi5+5Gegcq9r5WZNjDg+AFfaa&#10;muJiNew1blq3B6CWmYsgRSA67NzL+zEP5qtklcSjOJquRnGQ56NP62U8mq7D2SQf58tlHv40nMM4&#10;rZuioMzQPk6BMH5bUwzzyL3f0xw4CeQ/R7ctCWSP/5Y0NKerq+vMLS8OG2lEH/rU7uwIsGHDuDIz&#10;5unZej0O1cU/AAAA//8DAFBLAwQUAAYACAAAACEAbhvZUdwAAAAEAQAADwAAAGRycy9kb3ducmV2&#10;LnhtbEyPQWvCQBCF70L/wzKF3nQTJdKm2YhI25MU1ELpbcyOSTA7G7JrEv99117sZeDxHu99k61G&#10;04ieOldbVhDPIhDEhdU1lwq+Du/TZxDOI2tsLJOCKzlY5Q+TDFNtB95Rv/elCCXsUlRQed+mUrqi&#10;IoNuZlvi4J1sZ9AH2ZVSdziEctPIeRQtpcGaw0KFLW0qKs77i1HwMeCwXsRv/fZ82lx/Dsnn9zYm&#10;pZ4ex/UrCE+jv4fhhh/QIQ9MR3th7USjIDzi/+7NSxbLBMRRwfwFZJ7J//D5LwAAAP//AwBQSwEC&#10;LQAUAAYACAAAACEAtoM4kv4AAADhAQAAEwAAAAAAAAAAAAAAAAAAAAAAW0NvbnRlbnRfVHlwZXNd&#10;LnhtbFBLAQItABQABgAIAAAAIQA4/SH/1gAAAJQBAAALAAAAAAAAAAAAAAAAAC8BAABfcmVscy8u&#10;cmVsc1BLAQItABQABgAIAAAAIQCsiBumnAIAAJwFAAAOAAAAAAAAAAAAAAAAAC4CAABkcnMvZTJv&#10;RG9jLnhtbFBLAQItABQABgAIAAAAIQBuG9lR3AAAAAQBAAAPAAAAAAAAAAAAAAAAAPYEAABkcnMv&#10;ZG93bnJldi54bWxQSwUGAAAAAAQABADzAAAA/wUAAAAA&#10;">
                <v:line id="Line 3" o:spid="_x0000_s1027" style="position:absolute;visibility:visible;mso-wrap-style:square" from="0,14" to="1536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p3hcIAAADaAAAADwAAAGRycy9kb3ducmV2LnhtbESPQWsCMRSE74X+h/AKXkSzVqyyGqUW&#10;Ra9a8fzcPHe3bl7CJq7rvzeC0OMwM98ws0VrKtFQ7UvLCgb9BARxZnXJuYLD77o3AeEDssbKMim4&#10;k4fF/P1thqm2N95Rsw+5iBD2KSooQnCplD4ryKDvW0ccvbOtDYYo61zqGm8Rbir5mSRf0mDJcaFA&#10;Rz8FZZf91ShYu+roLnl3PNosD1dzavhvddoo1flov6cgArXhP/xqb7WCIT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p3hcIAAADaAAAADwAAAAAAAAAAAAAA&#10;AAChAgAAZHJzL2Rvd25yZXYueG1sUEsFBgAAAAAEAAQA+QAAAJADAAAAAA==&#10;" strokecolor="#006284" strokeweight="1.44pt"/>
                <w10:anchorlock/>
              </v:group>
            </w:pict>
          </mc:Fallback>
        </mc:AlternateContent>
      </w:r>
    </w:p>
    <w:p w:rsidR="00240F6F" w:rsidRDefault="00240F6F" w:rsidP="00240F6F">
      <w:pPr>
        <w:pStyle w:val="a3"/>
        <w:spacing w:before="7"/>
        <w:rPr>
          <w:sz w:val="29"/>
        </w:rPr>
      </w:pPr>
    </w:p>
    <w:p w:rsidR="00240F6F" w:rsidRDefault="00240F6F" w:rsidP="00240F6F">
      <w:pPr>
        <w:pStyle w:val="a5"/>
        <w:numPr>
          <w:ilvl w:val="1"/>
          <w:numId w:val="2"/>
        </w:numPr>
        <w:tabs>
          <w:tab w:val="left" w:pos="1397"/>
        </w:tabs>
        <w:spacing w:before="90"/>
        <w:ind w:hanging="451"/>
        <w:rPr>
          <w:b/>
          <w:sz w:val="34"/>
        </w:rPr>
      </w:pPr>
      <w:r>
        <w:rPr>
          <w:b/>
          <w:sz w:val="34"/>
          <w:u w:val="thick"/>
        </w:rPr>
        <w:t>С 31 июля 2019</w:t>
      </w:r>
      <w:r>
        <w:rPr>
          <w:b/>
          <w:spacing w:val="-2"/>
          <w:sz w:val="34"/>
          <w:u w:val="thick"/>
        </w:rPr>
        <w:t xml:space="preserve"> </w:t>
      </w:r>
      <w:r>
        <w:rPr>
          <w:b/>
          <w:sz w:val="34"/>
          <w:u w:val="thick"/>
        </w:rPr>
        <w:t>г.: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ind w:firstLine="0"/>
        <w:rPr>
          <w:sz w:val="34"/>
        </w:rPr>
      </w:pPr>
      <w:r>
        <w:rPr>
          <w:sz w:val="34"/>
        </w:rPr>
        <w:t>при закупке у ед. поставщика не требуется извещение и</w:t>
      </w:r>
      <w:r>
        <w:rPr>
          <w:spacing w:val="9"/>
          <w:sz w:val="34"/>
        </w:rPr>
        <w:t xml:space="preserve"> </w:t>
      </w:r>
      <w:r>
        <w:rPr>
          <w:sz w:val="34"/>
        </w:rPr>
        <w:t>отчет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17" w:line="249" w:lineRule="auto"/>
        <w:ind w:right="974" w:firstLine="0"/>
        <w:rPr>
          <w:sz w:val="34"/>
        </w:rPr>
      </w:pPr>
      <w:r>
        <w:rPr>
          <w:sz w:val="34"/>
        </w:rPr>
        <w:t xml:space="preserve">в контракт включается обоснование цены при закупках у ед. поставщика по основаниям </w:t>
      </w:r>
      <w:proofErr w:type="spellStart"/>
      <w:r>
        <w:rPr>
          <w:sz w:val="34"/>
        </w:rPr>
        <w:t>п.п</w:t>
      </w:r>
      <w:proofErr w:type="spellEnd"/>
      <w:r>
        <w:rPr>
          <w:sz w:val="34"/>
        </w:rPr>
        <w:t>. 3, 6, 9, 11, 12, 18, 22, 23, 30-32, 34, 35, 37-41, 46, 49 ч.1 ст.</w:t>
      </w:r>
      <w:r>
        <w:rPr>
          <w:spacing w:val="18"/>
          <w:sz w:val="34"/>
        </w:rPr>
        <w:t xml:space="preserve"> </w:t>
      </w:r>
      <w:r>
        <w:rPr>
          <w:sz w:val="34"/>
        </w:rPr>
        <w:t>93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2"/>
        <w:ind w:firstLine="0"/>
        <w:rPr>
          <w:sz w:val="34"/>
        </w:rPr>
      </w:pPr>
      <w:r>
        <w:rPr>
          <w:sz w:val="34"/>
        </w:rPr>
        <w:t>отмена обязательности привлечения внешних экспертов при приемке</w:t>
      </w:r>
      <w:r>
        <w:rPr>
          <w:spacing w:val="-3"/>
          <w:sz w:val="34"/>
        </w:rPr>
        <w:t xml:space="preserve"> </w:t>
      </w:r>
      <w:r>
        <w:rPr>
          <w:sz w:val="34"/>
        </w:rPr>
        <w:t>продукции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17" w:line="249" w:lineRule="auto"/>
        <w:ind w:right="1471" w:firstLine="0"/>
        <w:rPr>
          <w:sz w:val="34"/>
        </w:rPr>
      </w:pPr>
      <w:r>
        <w:rPr>
          <w:sz w:val="34"/>
        </w:rPr>
        <w:t>средства, полученные в качестве дара, в том числе пожертвования (благотворительного пожертвования), по завещанию бюджетные учреждения и унитарные предприятия могут расходовать по Закону №</w:t>
      </w:r>
      <w:r>
        <w:rPr>
          <w:spacing w:val="-2"/>
          <w:sz w:val="34"/>
        </w:rPr>
        <w:t xml:space="preserve"> </w:t>
      </w:r>
      <w:r>
        <w:rPr>
          <w:sz w:val="34"/>
        </w:rPr>
        <w:t>223-ФЗ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5" w:line="249" w:lineRule="auto"/>
        <w:ind w:right="948" w:firstLine="0"/>
        <w:rPr>
          <w:sz w:val="34"/>
        </w:rPr>
      </w:pPr>
      <w:r>
        <w:rPr>
          <w:sz w:val="34"/>
        </w:rPr>
        <w:t>при закупках работ по сохранению объектов культурного наследия, закрытых закупках услуг по страхованию, транспортировке, охране музейных коллекции и предметов может быть установлен запрет на</w:t>
      </w:r>
      <w:r>
        <w:rPr>
          <w:spacing w:val="2"/>
          <w:sz w:val="34"/>
        </w:rPr>
        <w:t xml:space="preserve"> </w:t>
      </w:r>
      <w:r>
        <w:rPr>
          <w:sz w:val="34"/>
        </w:rPr>
        <w:t>субподряд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4" w:line="249" w:lineRule="auto"/>
        <w:ind w:right="1056" w:firstLine="0"/>
        <w:rPr>
          <w:sz w:val="34"/>
        </w:rPr>
      </w:pPr>
      <w:r>
        <w:rPr>
          <w:sz w:val="34"/>
        </w:rPr>
        <w:t>увеличен ценовой порог при закупках у единственного поставщика по п. 5 – 600 тыс. руб., а также расширен круг заказчиков, имеющих право использовать данное</w:t>
      </w:r>
      <w:r>
        <w:rPr>
          <w:spacing w:val="-1"/>
          <w:sz w:val="34"/>
        </w:rPr>
        <w:t xml:space="preserve"> </w:t>
      </w:r>
      <w:r>
        <w:rPr>
          <w:sz w:val="34"/>
        </w:rPr>
        <w:t>основание</w:t>
      </w:r>
    </w:p>
    <w:p w:rsidR="00240F6F" w:rsidRDefault="00240F6F" w:rsidP="00240F6F">
      <w:pPr>
        <w:pStyle w:val="a5"/>
        <w:numPr>
          <w:ilvl w:val="0"/>
          <w:numId w:val="1"/>
        </w:numPr>
        <w:tabs>
          <w:tab w:val="left" w:pos="1152"/>
        </w:tabs>
        <w:spacing w:before="3"/>
        <w:ind w:firstLine="0"/>
        <w:rPr>
          <w:sz w:val="34"/>
        </w:rPr>
      </w:pPr>
      <w:r>
        <w:rPr>
          <w:sz w:val="34"/>
        </w:rPr>
        <w:t>допускается закупка музыкальных инструментов у единственного поставщика (п. 17 ч. 1</w:t>
      </w:r>
      <w:r>
        <w:rPr>
          <w:spacing w:val="2"/>
          <w:sz w:val="34"/>
        </w:rPr>
        <w:t xml:space="preserve"> </w:t>
      </w:r>
      <w:r>
        <w:rPr>
          <w:sz w:val="34"/>
        </w:rPr>
        <w:t>ст.</w:t>
      </w:r>
    </w:p>
    <w:p w:rsidR="00240F6F" w:rsidRDefault="00240F6F" w:rsidP="00240F6F">
      <w:pPr>
        <w:spacing w:before="18"/>
        <w:ind w:left="945"/>
        <w:rPr>
          <w:sz w:val="19"/>
        </w:rPr>
      </w:pPr>
      <w:r>
        <w:rPr>
          <w:sz w:val="34"/>
        </w:rPr>
        <w:t>93)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172085</wp:posOffset>
                </wp:positionV>
                <wp:extent cx="9756140" cy="0"/>
                <wp:effectExtent l="12700" t="10160" r="13335" b="889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C4CE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5pt,13.55pt" to="80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VAWwIAAHIEAAAOAAAAZHJzL2Uyb0RvYy54bWysVNFu0zAUfUfiH6y8d0lKlnXR2gk1KS8D&#10;Jm18gBs7jYVjW7bXtEJIsGekfQK/wANIkwZ8Q/pHXDttofCCEC/pte/18bnnHvfsfNVwtKTaMCnG&#10;QXwUBYiKUhImFuPg1fVsMAqQsVgQzKWg42BNTXA+efzorFUZHcpackI1AhBhslaNg9palYWhKWva&#10;YHMkFRWQrKRusIWlXoRE4xbQGx4OoygNW6mJ0rKkxsBu3ieDicevKlral1VlqEV8HAA367/af+fu&#10;G07OcLbQWNWs3NLA/8CiwUzApXuoHFuMbjT7A6phpZZGVvaolE0oq4qV1PcA3cTRb91c1VhR3wuI&#10;Y9ReJvP/YMsXy0uNGIHZBUjgBkbUfdy829x1X7tPmzu0ed997750n7v77lt3v7mF+GHzAWKX7B62&#10;23codkq2ymQAOBWX2mlRrsSVupDla4OEnNZYLKjv6Hqt4Bp/Ijw44hZGAZ95+1wSqME3VnpZV5Vu&#10;HCQIhlZ+euv99OjKohI2T0+O0ziBIZe7XIiz3UGljX1GZYNcMA44E05YnOHlhbFAHUp3JW5byBnj&#10;3JuDC9QC2yhNR/6EkZwRl3V1Ri/mU67REoO/irQ4KUZOCEA7KHPQOTZ1X+dTvfO0vBHEX1NTTIpt&#10;bDHjfQxAXLiLoEkguo16Z705jU6LUTFKBskwLQZJlOeDp7NpMkhn8clx/iSfTvP4reMcJ1nNCKHC&#10;0d65PE7+zkXb99b7c+/zvUDhIbrvHcjufj1pP2U32N4ic0nWl9rJ5AYOxvbF20foXs6va1/1869i&#10;8gMAAP//AwBQSwMEFAAGAAgAAAAhABVYN9TdAAAACQEAAA8AAABkcnMvZG93bnJldi54bWxMj81u&#10;wjAQhO+VeAdrkXorTqggNMRBERKqeio/fQATL3Faex3FhqRvX6Me2uPsjGa+LTajNeyGvW8dCUhn&#10;CTCk2qmWGgEfp93TCpgPkpQ0jlDAN3rYlJOHQubKDXTA2zE0LJaQz6UAHUKXc+5rjVb6meuQondx&#10;vZUhyr7hqpdDLLeGz5Nkya1sKS5o2eFWY/11vFoBh3f/9lklptqf3JB5vdq/1s+NEI/TsVoDCziG&#10;vzDc8SM6lJHp7K6kPDMCssUiJgXMsxTY3V+m6Quw8++FlwX//0H5AwAA//8DAFBLAQItABQABgAI&#10;AAAAIQC2gziS/gAAAOEBAAATAAAAAAAAAAAAAAAAAAAAAABbQ29udGVudF9UeXBlc10ueG1sUEsB&#10;Ai0AFAAGAAgAAAAhADj9If/WAAAAlAEAAAsAAAAAAAAAAAAAAAAALwEAAF9yZWxzLy5yZWxzUEsB&#10;Ai0AFAAGAAgAAAAhAAaFVUBbAgAAcgQAAA4AAAAAAAAAAAAAAAAALgIAAGRycy9lMm9Eb2MueG1s&#10;UEsBAi0AFAAGAAgAAAAhABVYN9TdAAAACQEAAA8AAAAAAAAAAAAAAAAAtQQAAGRycy9kb3ducmV2&#10;LnhtbFBLBQYAAAAABAAEAPMAAAC/BQAAAAA=&#10;" strokecolor="#e6e7e8" strokeweight=".84pt">
                <w10:wrap type="topAndBottom" anchorx="page"/>
              </v:line>
            </w:pict>
          </mc:Fallback>
        </mc:AlternateContent>
      </w:r>
    </w:p>
    <w:sectPr w:rsidR="00240F6F" w:rsidSect="00240F6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697">
      <w:r>
        <w:separator/>
      </w:r>
    </w:p>
  </w:endnote>
  <w:endnote w:type="continuationSeparator" w:id="0">
    <w:p w:rsidR="00000000" w:rsidRDefault="003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A5" w:rsidRDefault="00240F6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7493000</wp:posOffset>
              </wp:positionH>
              <wp:positionV relativeFrom="page">
                <wp:posOffset>7147560</wp:posOffset>
              </wp:positionV>
              <wp:extent cx="2782570" cy="227330"/>
              <wp:effectExtent l="0" t="3810" r="190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A5" w:rsidRDefault="001E1DE9">
                          <w:pPr>
                            <w:tabs>
                              <w:tab w:val="left" w:pos="3677"/>
                            </w:tabs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24"/>
                              <w:position w:val="1"/>
                              <w:sz w:val="28"/>
                              <w:shd w:val="clear" w:color="auto" w:fill="7B9CB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590pt;margin-top:562.8pt;width:219.1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H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McYcdJCi7bftt+3P7a/tj/vvtx9RbGpUd+pBFyvO3DWm0uxgV5bvqq7EsUH&#10;hbiY1YQv6YWUoq8pKSFH39x0710dcJQBWfSvRAnByEoLC7SpZGsKCCVBgA69ujn0h240KmAzmETB&#10;aAJHBZwFweT01DbQJcn+dieVfkFFi4yRYgn9t+hkfaW0yYYkexcTjIucNY3VQMMfbIDjsAOx4ao5&#10;M1nYlt7GXjyP5lHohMF47oReljkX+Sx0xrk/GWWn2WyW+Z9NXD9MalaWlJswe3n54Z+1byf0QRgH&#10;gSnRsNLAmZSUXC5mjURrAvLO7WdrDidHN/dhGrYIwOURJT8IvcsgdvJxNHHCPBw58cSLHM+PL+Ox&#10;F8Zhlj+kdMU4/XdKqAfljYLRIKZj0o+4efZ7yo0kLdMwQBrWpjg6OJHESHDOS9taTVgz2PdKYdI/&#10;lgLavW+0FazR6KBWvVls7PuwajZiXojyBhQsBQgMtAjDD4xayE8Y9TBIUqw+roikGDUvObwCM3X2&#10;htwbi71BeAFXU6wxGsyZHqbTqpNsWQPy8M64uICXUjEr4mMWu/cFw8Fy2Q0yM33u/1uv47id/gYA&#10;AP//AwBQSwMEFAAGAAgAAAAhAE/VyXrhAAAADwEAAA8AAABkcnMvZG93bnJldi54bWxMj0FPhDAQ&#10;he8m/odmTLy5LUQbRMpmY/RkYmTx4LHQWSBLp0i7u/jvLSe9zZt5efO9YrvYkZ1x9oMjBclGAENq&#10;nRmoU/BZv95lwHzQZPToCBX8oIdteX1V6Ny4C1V43oeOxRDyuVbQhzDlnPu2R6v9xk1I8XZws9Uh&#10;yrnjZtaXGG5HngohudUDxQ+9nvC5x/a4P1kFuy+qXobv9+ajOlRDXT8KepNHpW5vlt0TsIBL+DPD&#10;ih/RoYxMjTuR8WyMOslELBPWKX2QwFaPTLIUWLPuZHIPvCz4/x7lLwAAAP//AwBQSwECLQAUAAYA&#10;CAAAACEAtoM4kv4AAADhAQAAEwAAAAAAAAAAAAAAAAAAAAAAW0NvbnRlbnRfVHlwZXNdLnhtbFBL&#10;AQItABQABgAIAAAAIQA4/SH/1gAAAJQBAAALAAAAAAAAAAAAAAAAAC8BAABfcmVscy8ucmVsc1BL&#10;AQItABQABgAIAAAAIQAxB4aHygIAALYFAAAOAAAAAAAAAAAAAAAAAC4CAABkcnMvZTJvRG9jLnht&#10;bFBLAQItABQABgAIAAAAIQBP1cl64QAAAA8BAAAPAAAAAAAAAAAAAAAAACQFAABkcnMvZG93bnJl&#10;di54bWxQSwUGAAAAAAQABADzAAAAMgYAAAAA&#10;" filled="f" stroked="f">
              <v:textbox inset="0,0,0,0">
                <w:txbxContent>
                  <w:p w:rsidR="00243EA5" w:rsidRDefault="001E1DE9">
                    <w:pPr>
                      <w:tabs>
                        <w:tab w:val="left" w:pos="3677"/>
                      </w:tabs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24"/>
                        <w:position w:val="1"/>
                        <w:sz w:val="28"/>
                        <w:shd w:val="clear" w:color="auto" w:fill="7B9CB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7154545</wp:posOffset>
              </wp:positionV>
              <wp:extent cx="5916295" cy="220345"/>
              <wp:effectExtent l="0" t="127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A5" w:rsidRDefault="00304697">
                          <w:pPr>
                            <w:spacing w:before="7"/>
                            <w:ind w:left="2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28" type="#_x0000_t202" style="position:absolute;margin-left:32.2pt;margin-top:563.35pt;width:465.85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4AyQ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hUZw00KLd19233ffdz92P28+3X9DE1KhrVQyu1y046+2l2EKvLV/VXon8&#10;nUJczCvCV/RCStFVlBSQo29uukdXexxlQJbdC1FAMLLWwgJtS9mYAkJJEKBDr24O/aFbjXLYHEX+&#10;OIhGGOVwFgTeaTiyIUg83G6l0s+oaJAxEiyh/xadbK6UNtmQeHAxwbjIWF1bDdT83gY49jsQG66a&#10;M5OFbenHyIsWk8UkdMJgvHBCL02di2weOuPMPxulp+l8nvqfTFw/jCtWFJSbMIO8/PDP2rcXei+M&#10;g8CUqFlh4ExKSq6W81qiDQF5Z/bbF+TIzb2fhi0CcHlAyQ9C7zKInGw8OXPCLBw50Zk3cTw/uozG&#10;XhiFaXaf0hXj9N8poS7B0SgY9WL6LTfPfo+5kbhhGgZIzRpQ8MGJxEaCC17Y1mrC6t4+KoVJ/64U&#10;0O6h0VawRqO9WvV2ubXvIzDRjZiXorgBBUsBAgOZwvADoxLyA0YdDJIEq/drIilG9XMOr8BMncGQ&#10;g7EcDMJzuJpgjVFvznU/ndatZKsKkPt3xsUFvJSSWRHfZbF/XzAcLJf9IDPT5/jfet2N29kvAAAA&#10;//8DAFBLAwQUAAYACAAAACEAu6/l5eAAAAAMAQAADwAAAGRycy9kb3ducmV2LnhtbEyPwU7DMAyG&#10;70i8Q2QkbiztVAVamk4TghMSoisHjmmTtdEapzTZVt4e78SO/v3p9+dys7iRncwcrEcJ6SoBZrDz&#10;2mIv4at5e3gCFqJCrUaPRsKvCbCpbm9KVWh/xtqcdrFnVIKhUBKGGKeC89ANxqmw8pNB2u397FSk&#10;ce65ntWZyt3I10kiuFMW6cKgJvMymO6wOzoJ22+sX+3PR/tZ72vbNHmC7+Ig5f3dsn0GFs0S/2G4&#10;6JM6VOTU+iPqwEYJIsuIpDxdi0dgROS5SIG1l0ikGfCq5NdPVH8AAAD//wMAUEsBAi0AFAAGAAgA&#10;AAAhALaDOJL+AAAA4QEAABMAAAAAAAAAAAAAAAAAAAAAAFtDb250ZW50X1R5cGVzXS54bWxQSwEC&#10;LQAUAAYACAAAACEAOP0h/9YAAACUAQAACwAAAAAAAAAAAAAAAAAvAQAAX3JlbHMvLnJlbHNQSwEC&#10;LQAUAAYACAAAACEALV6eAMkCAAC2BQAADgAAAAAAAAAAAAAAAAAuAgAAZHJzL2Uyb0RvYy54bWxQ&#10;SwECLQAUAAYACAAAACEAu6/l5eAAAAAMAQAADwAAAAAAAAAAAAAAAAAjBQAAZHJzL2Rvd25yZXYu&#10;eG1sUEsFBgAAAAAEAAQA8wAAADAGAAAAAA==&#10;" filled="f" stroked="f">
              <v:textbox inset="0,0,0,0">
                <w:txbxContent>
                  <w:p w:rsidR="00243EA5" w:rsidRDefault="001E1DE9">
                    <w:pPr>
                      <w:spacing w:before="7"/>
                      <w:ind w:left="2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697">
      <w:r>
        <w:separator/>
      </w:r>
    </w:p>
  </w:footnote>
  <w:footnote w:type="continuationSeparator" w:id="0">
    <w:p w:rsidR="00000000" w:rsidRDefault="0030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A5" w:rsidRDefault="00240F6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2641600</wp:posOffset>
              </wp:positionH>
              <wp:positionV relativeFrom="page">
                <wp:posOffset>479425</wp:posOffset>
              </wp:positionV>
              <wp:extent cx="6748780" cy="807720"/>
              <wp:effectExtent l="3175" t="3175" r="127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78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A5" w:rsidRDefault="001E1DE9">
                          <w:pPr>
                            <w:spacing w:before="22"/>
                            <w:jc w:val="center"/>
                            <w:rPr>
                              <w:rFonts w:ascii="Trebuchet MS" w:hAnsi="Trebuchet MS"/>
                              <w:b/>
                              <w:sz w:val="5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ПОСЛЕДНИЕ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5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ИЗМЕНЕНИЯ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2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ЗАКОНА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3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№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spacing w:val="-114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12DE6"/>
                              <w:w w:val="95"/>
                              <w:sz w:val="56"/>
                            </w:rPr>
                            <w:t>44-ФЗ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208pt;margin-top:37.75pt;width:531.4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ToxwIAALEFAAAOAAAAZHJzL2Uyb0RvYy54bWysVM2O0zAQviPxDpbv2fyQtkm06Wq3aRDS&#10;8iMtPICbOI1FYgfbbbogDtx5Bd6BAwduvEL3jRg7/dvdCwJysCae8edvZj7P+cWmbdCaSsUET7F/&#10;5mFEeSFKxpcpfvc2dyKMlCa8JI3gNMW3VOGL6dMn532X0EDUoimpRADCVdJ3Ka617hLXVUVNW6LO&#10;REc5OCshW6LhVy7dUpIe0NvGDTxv7PZClp0UBVUKdrPBiacWv6pooV9XlaIaNSkGbtqu0q4Ls7rT&#10;c5IsJelqVuxokL9g0RLG4dIDVEY0QSvJHkG1rJBCiUqfFaJ1RVWxgtocIBvfe5DNTU06anOB4qju&#10;UCb1/2CLV+s3ErESegfl4aSFHm2/bb9vf2x/bX/efbn7isABVeo7lUDwTQfhenMlNnDCZqy6a1G8&#10;V4iLWU34kl5KKfqakhJY+uake3J0wFEGZNG/FCXcRlZaWKBNJVtTQigKAnSgc3voEN1oVMDmeBJG&#10;kwhcBfgibzIJLDmXJPvTnVT6ORUtMkaKJSjAopP1tdKGDUn2IeYyLnLWNFYFDb+3AYHDDtwNR43P&#10;sLBN/RR78TyaR6ETBuO5E3pZ5lzms9AZ5/5klD3LZrPM/2zu9cOkZmVJublmLzA//LMG7qQ+SOMg&#10;MSUaVho4Q0nJ5WLWSLQmIPDcfrbm4DmGufdp2CJALg9S8oPQuwpiJx9HEyfMw5ETT7zI8fz4Kh57&#10;YRxm+f2Urhmn/54S6lMcj4LRIKYj6Qe5efZ7nBtJWqZhhDSsNYownwkiiZHgnJfW1oQ1g31SCkP/&#10;WApo977RVrBGo4Na9WaxARSj4oUob0G6UoCyQIQw98CohfyIUQ8zJMXqw4pIilHzgoP8IUTvDbk3&#10;FnuD8AKOplhjNJgzPQymVSfZsgbk4YFxcQlPpGJWvUcWu4cFc8EmsZthZvCc/tuo46Sd/gYAAP//&#10;AwBQSwMEFAAGAAgAAAAhAKa9wc/hAAAACwEAAA8AAABkcnMvZG93bnJldi54bWxMj8FOwzAQRO9I&#10;/IO1SNyo3ahNSsimqhCckBBpOHB0YjexGq9D7Lbh73FPcFztaOa9YjvbgZ315I0jhOVCANPUOmWo&#10;Q/isXx82wHyQpOTgSCP8aA/b8vamkLlyF6r0eR86FkvI5xKhD2HMOfdtr630Czdqir+Dm6wM8Zw6&#10;riZ5ieV24IkQKbfSUFzo5aife90e9yeLsPui6sV8vzcf1aEydf0o6C09It7fzbsnYEHP4S8MV/yI&#10;DmVkatyJlGcDwmqZRpeAkK3XwK6BVbaJMg1CIpIMeFnw/w7lLwAAAP//AwBQSwECLQAUAAYACAAA&#10;ACEAtoM4kv4AAADhAQAAEwAAAAAAAAAAAAAAAAAAAAAAW0NvbnRlbnRfVHlwZXNdLnhtbFBLAQIt&#10;ABQABgAIAAAAIQA4/SH/1gAAAJQBAAALAAAAAAAAAAAAAAAAAC8BAABfcmVscy8ucmVsc1BLAQIt&#10;ABQABgAIAAAAIQD6VrToxwIAALEFAAAOAAAAAAAAAAAAAAAAAC4CAABkcnMvZTJvRG9jLnhtbFBL&#10;AQItABQABgAIAAAAIQCmvcHP4QAAAAsBAAAPAAAAAAAAAAAAAAAAACEFAABkcnMvZG93bnJldi54&#10;bWxQSwUGAAAAAAQABADzAAAALwYAAAAA&#10;" filled="f" stroked="f">
              <v:textbox inset="0,0,0,0">
                <w:txbxContent>
                  <w:p w:rsidR="00243EA5" w:rsidRDefault="001E1DE9">
                    <w:pPr>
                      <w:spacing w:before="22"/>
                      <w:jc w:val="center"/>
                      <w:rPr>
                        <w:rFonts w:ascii="Trebuchet MS" w:hAnsi="Trebuchet MS"/>
                        <w:b/>
                        <w:sz w:val="56"/>
                      </w:rPr>
                    </w:pP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ПОСЛЕДНИЕ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5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ИЗМЕНЕНИЯ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2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ЗАКОНА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3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№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spacing w:val="-114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12DE6"/>
                        <w:w w:val="95"/>
                        <w:sz w:val="56"/>
                      </w:rPr>
                      <w:t>44-ФЗ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F72"/>
    <w:multiLevelType w:val="hybridMultilevel"/>
    <w:tmpl w:val="7C9E5B9A"/>
    <w:lvl w:ilvl="0" w:tplc="9F180048">
      <w:numFmt w:val="bullet"/>
      <w:lvlText w:val=""/>
      <w:lvlJc w:val="left"/>
      <w:pPr>
        <w:ind w:left="735" w:hanging="452"/>
      </w:pPr>
      <w:rPr>
        <w:rFonts w:hint="default"/>
        <w:w w:val="100"/>
        <w:lang w:val="ru-RU" w:eastAsia="ru-RU" w:bidi="ru-RU"/>
      </w:rPr>
    </w:lvl>
    <w:lvl w:ilvl="1" w:tplc="2500DBEA">
      <w:numFmt w:val="bullet"/>
      <w:lvlText w:val=""/>
      <w:lvlJc w:val="left"/>
      <w:pPr>
        <w:ind w:left="855" w:hanging="452"/>
      </w:pPr>
      <w:rPr>
        <w:rFonts w:hint="default"/>
        <w:w w:val="99"/>
        <w:lang w:val="ru-RU" w:eastAsia="ru-RU" w:bidi="ru-RU"/>
      </w:rPr>
    </w:lvl>
    <w:lvl w:ilvl="2" w:tplc="44DE778E">
      <w:numFmt w:val="bullet"/>
      <w:lvlText w:val="•"/>
      <w:lvlJc w:val="left"/>
      <w:pPr>
        <w:ind w:left="1220" w:hanging="452"/>
      </w:pPr>
      <w:rPr>
        <w:rFonts w:hint="default"/>
        <w:lang w:val="ru-RU" w:eastAsia="ru-RU" w:bidi="ru-RU"/>
      </w:rPr>
    </w:lvl>
    <w:lvl w:ilvl="3" w:tplc="0144E4C6">
      <w:numFmt w:val="bullet"/>
      <w:lvlText w:val="•"/>
      <w:lvlJc w:val="left"/>
      <w:pPr>
        <w:ind w:left="3172" w:hanging="452"/>
      </w:pPr>
      <w:rPr>
        <w:rFonts w:hint="default"/>
        <w:lang w:val="ru-RU" w:eastAsia="ru-RU" w:bidi="ru-RU"/>
      </w:rPr>
    </w:lvl>
    <w:lvl w:ilvl="4" w:tplc="02B8CADC">
      <w:numFmt w:val="bullet"/>
      <w:lvlText w:val="•"/>
      <w:lvlJc w:val="left"/>
      <w:pPr>
        <w:ind w:left="5125" w:hanging="452"/>
      </w:pPr>
      <w:rPr>
        <w:rFonts w:hint="default"/>
        <w:lang w:val="ru-RU" w:eastAsia="ru-RU" w:bidi="ru-RU"/>
      </w:rPr>
    </w:lvl>
    <w:lvl w:ilvl="5" w:tplc="E03275E0">
      <w:numFmt w:val="bullet"/>
      <w:lvlText w:val="•"/>
      <w:lvlJc w:val="left"/>
      <w:pPr>
        <w:ind w:left="7077" w:hanging="452"/>
      </w:pPr>
      <w:rPr>
        <w:rFonts w:hint="default"/>
        <w:lang w:val="ru-RU" w:eastAsia="ru-RU" w:bidi="ru-RU"/>
      </w:rPr>
    </w:lvl>
    <w:lvl w:ilvl="6" w:tplc="A274B59E">
      <w:numFmt w:val="bullet"/>
      <w:lvlText w:val="•"/>
      <w:lvlJc w:val="left"/>
      <w:pPr>
        <w:ind w:left="9030" w:hanging="452"/>
      </w:pPr>
      <w:rPr>
        <w:rFonts w:hint="default"/>
        <w:lang w:val="ru-RU" w:eastAsia="ru-RU" w:bidi="ru-RU"/>
      </w:rPr>
    </w:lvl>
    <w:lvl w:ilvl="7" w:tplc="E29072F4">
      <w:numFmt w:val="bullet"/>
      <w:lvlText w:val="•"/>
      <w:lvlJc w:val="left"/>
      <w:pPr>
        <w:ind w:left="10983" w:hanging="452"/>
      </w:pPr>
      <w:rPr>
        <w:rFonts w:hint="default"/>
        <w:lang w:val="ru-RU" w:eastAsia="ru-RU" w:bidi="ru-RU"/>
      </w:rPr>
    </w:lvl>
    <w:lvl w:ilvl="8" w:tplc="71EA8CAA">
      <w:numFmt w:val="bullet"/>
      <w:lvlText w:val="•"/>
      <w:lvlJc w:val="left"/>
      <w:pPr>
        <w:ind w:left="12935" w:hanging="452"/>
      </w:pPr>
      <w:rPr>
        <w:rFonts w:hint="default"/>
        <w:lang w:val="ru-RU" w:eastAsia="ru-RU" w:bidi="ru-RU"/>
      </w:rPr>
    </w:lvl>
  </w:abstractNum>
  <w:abstractNum w:abstractNumId="1" w15:restartNumberingAfterBreak="0">
    <w:nsid w:val="268334F3"/>
    <w:multiLevelType w:val="hybridMultilevel"/>
    <w:tmpl w:val="F37C7B2C"/>
    <w:lvl w:ilvl="0" w:tplc="C9425FDE">
      <w:numFmt w:val="bullet"/>
      <w:lvlText w:val="-"/>
      <w:lvlJc w:val="left"/>
      <w:pPr>
        <w:ind w:left="945" w:hanging="207"/>
      </w:pPr>
      <w:rPr>
        <w:rFonts w:ascii="Arial" w:eastAsia="Arial" w:hAnsi="Arial" w:cs="Arial" w:hint="default"/>
        <w:w w:val="100"/>
        <w:sz w:val="34"/>
        <w:szCs w:val="34"/>
        <w:lang w:val="ru-RU" w:eastAsia="ru-RU" w:bidi="ru-RU"/>
      </w:rPr>
    </w:lvl>
    <w:lvl w:ilvl="1" w:tplc="33883944">
      <w:numFmt w:val="bullet"/>
      <w:lvlText w:val="•"/>
      <w:lvlJc w:val="left"/>
      <w:pPr>
        <w:ind w:left="2530" w:hanging="207"/>
      </w:pPr>
      <w:rPr>
        <w:rFonts w:hint="default"/>
        <w:lang w:val="ru-RU" w:eastAsia="ru-RU" w:bidi="ru-RU"/>
      </w:rPr>
    </w:lvl>
    <w:lvl w:ilvl="2" w:tplc="6938F618">
      <w:numFmt w:val="bullet"/>
      <w:lvlText w:val="•"/>
      <w:lvlJc w:val="left"/>
      <w:pPr>
        <w:ind w:left="4120" w:hanging="207"/>
      </w:pPr>
      <w:rPr>
        <w:rFonts w:hint="default"/>
        <w:lang w:val="ru-RU" w:eastAsia="ru-RU" w:bidi="ru-RU"/>
      </w:rPr>
    </w:lvl>
    <w:lvl w:ilvl="3" w:tplc="7938C3C2">
      <w:numFmt w:val="bullet"/>
      <w:lvlText w:val="•"/>
      <w:lvlJc w:val="left"/>
      <w:pPr>
        <w:ind w:left="5710" w:hanging="207"/>
      </w:pPr>
      <w:rPr>
        <w:rFonts w:hint="default"/>
        <w:lang w:val="ru-RU" w:eastAsia="ru-RU" w:bidi="ru-RU"/>
      </w:rPr>
    </w:lvl>
    <w:lvl w:ilvl="4" w:tplc="79F40D74">
      <w:numFmt w:val="bullet"/>
      <w:lvlText w:val="•"/>
      <w:lvlJc w:val="left"/>
      <w:pPr>
        <w:ind w:left="7300" w:hanging="207"/>
      </w:pPr>
      <w:rPr>
        <w:rFonts w:hint="default"/>
        <w:lang w:val="ru-RU" w:eastAsia="ru-RU" w:bidi="ru-RU"/>
      </w:rPr>
    </w:lvl>
    <w:lvl w:ilvl="5" w:tplc="915C1E7A">
      <w:numFmt w:val="bullet"/>
      <w:lvlText w:val="•"/>
      <w:lvlJc w:val="left"/>
      <w:pPr>
        <w:ind w:left="8890" w:hanging="207"/>
      </w:pPr>
      <w:rPr>
        <w:rFonts w:hint="default"/>
        <w:lang w:val="ru-RU" w:eastAsia="ru-RU" w:bidi="ru-RU"/>
      </w:rPr>
    </w:lvl>
    <w:lvl w:ilvl="6" w:tplc="ABD45E4C">
      <w:numFmt w:val="bullet"/>
      <w:lvlText w:val="•"/>
      <w:lvlJc w:val="left"/>
      <w:pPr>
        <w:ind w:left="10480" w:hanging="207"/>
      </w:pPr>
      <w:rPr>
        <w:rFonts w:hint="default"/>
        <w:lang w:val="ru-RU" w:eastAsia="ru-RU" w:bidi="ru-RU"/>
      </w:rPr>
    </w:lvl>
    <w:lvl w:ilvl="7" w:tplc="27CE6710">
      <w:numFmt w:val="bullet"/>
      <w:lvlText w:val="•"/>
      <w:lvlJc w:val="left"/>
      <w:pPr>
        <w:ind w:left="12070" w:hanging="207"/>
      </w:pPr>
      <w:rPr>
        <w:rFonts w:hint="default"/>
        <w:lang w:val="ru-RU" w:eastAsia="ru-RU" w:bidi="ru-RU"/>
      </w:rPr>
    </w:lvl>
    <w:lvl w:ilvl="8" w:tplc="62ACBE06">
      <w:numFmt w:val="bullet"/>
      <w:lvlText w:val="•"/>
      <w:lvlJc w:val="left"/>
      <w:pPr>
        <w:ind w:left="13660" w:hanging="207"/>
      </w:pPr>
      <w:rPr>
        <w:rFonts w:hint="default"/>
        <w:lang w:val="ru-RU" w:eastAsia="ru-RU" w:bidi="ru-RU"/>
      </w:rPr>
    </w:lvl>
  </w:abstractNum>
  <w:abstractNum w:abstractNumId="2" w15:restartNumberingAfterBreak="0">
    <w:nsid w:val="28EE6F9F"/>
    <w:multiLevelType w:val="hybridMultilevel"/>
    <w:tmpl w:val="EDB01F1A"/>
    <w:lvl w:ilvl="0" w:tplc="96885C9C">
      <w:numFmt w:val="bullet"/>
      <w:lvlText w:val=""/>
      <w:lvlJc w:val="left"/>
      <w:pPr>
        <w:ind w:left="975" w:hanging="452"/>
      </w:pPr>
      <w:rPr>
        <w:rFonts w:ascii="Wingdings" w:eastAsia="Wingdings" w:hAnsi="Wingdings" w:cs="Wingdings" w:hint="default"/>
        <w:w w:val="100"/>
        <w:sz w:val="27"/>
        <w:szCs w:val="27"/>
        <w:lang w:val="ru-RU" w:eastAsia="ru-RU" w:bidi="ru-RU"/>
      </w:rPr>
    </w:lvl>
    <w:lvl w:ilvl="1" w:tplc="650A8CA0">
      <w:numFmt w:val="bullet"/>
      <w:lvlText w:val="•"/>
      <w:lvlJc w:val="left"/>
      <w:pPr>
        <w:ind w:left="2566" w:hanging="452"/>
      </w:pPr>
      <w:rPr>
        <w:rFonts w:hint="default"/>
        <w:lang w:val="ru-RU" w:eastAsia="ru-RU" w:bidi="ru-RU"/>
      </w:rPr>
    </w:lvl>
    <w:lvl w:ilvl="2" w:tplc="414427AA">
      <w:numFmt w:val="bullet"/>
      <w:lvlText w:val="•"/>
      <w:lvlJc w:val="left"/>
      <w:pPr>
        <w:ind w:left="4152" w:hanging="452"/>
      </w:pPr>
      <w:rPr>
        <w:rFonts w:hint="default"/>
        <w:lang w:val="ru-RU" w:eastAsia="ru-RU" w:bidi="ru-RU"/>
      </w:rPr>
    </w:lvl>
    <w:lvl w:ilvl="3" w:tplc="EFDECFE8">
      <w:numFmt w:val="bullet"/>
      <w:lvlText w:val="•"/>
      <w:lvlJc w:val="left"/>
      <w:pPr>
        <w:ind w:left="5738" w:hanging="452"/>
      </w:pPr>
      <w:rPr>
        <w:rFonts w:hint="default"/>
        <w:lang w:val="ru-RU" w:eastAsia="ru-RU" w:bidi="ru-RU"/>
      </w:rPr>
    </w:lvl>
    <w:lvl w:ilvl="4" w:tplc="9F2E584A">
      <w:numFmt w:val="bullet"/>
      <w:lvlText w:val="•"/>
      <w:lvlJc w:val="left"/>
      <w:pPr>
        <w:ind w:left="7324" w:hanging="452"/>
      </w:pPr>
      <w:rPr>
        <w:rFonts w:hint="default"/>
        <w:lang w:val="ru-RU" w:eastAsia="ru-RU" w:bidi="ru-RU"/>
      </w:rPr>
    </w:lvl>
    <w:lvl w:ilvl="5" w:tplc="6C1A787A">
      <w:numFmt w:val="bullet"/>
      <w:lvlText w:val="•"/>
      <w:lvlJc w:val="left"/>
      <w:pPr>
        <w:ind w:left="8910" w:hanging="452"/>
      </w:pPr>
      <w:rPr>
        <w:rFonts w:hint="default"/>
        <w:lang w:val="ru-RU" w:eastAsia="ru-RU" w:bidi="ru-RU"/>
      </w:rPr>
    </w:lvl>
    <w:lvl w:ilvl="6" w:tplc="6802777E">
      <w:numFmt w:val="bullet"/>
      <w:lvlText w:val="•"/>
      <w:lvlJc w:val="left"/>
      <w:pPr>
        <w:ind w:left="10496" w:hanging="452"/>
      </w:pPr>
      <w:rPr>
        <w:rFonts w:hint="default"/>
        <w:lang w:val="ru-RU" w:eastAsia="ru-RU" w:bidi="ru-RU"/>
      </w:rPr>
    </w:lvl>
    <w:lvl w:ilvl="7" w:tplc="A294852E">
      <w:numFmt w:val="bullet"/>
      <w:lvlText w:val="•"/>
      <w:lvlJc w:val="left"/>
      <w:pPr>
        <w:ind w:left="12082" w:hanging="452"/>
      </w:pPr>
      <w:rPr>
        <w:rFonts w:hint="default"/>
        <w:lang w:val="ru-RU" w:eastAsia="ru-RU" w:bidi="ru-RU"/>
      </w:rPr>
    </w:lvl>
    <w:lvl w:ilvl="8" w:tplc="C45ED570">
      <w:numFmt w:val="bullet"/>
      <w:lvlText w:val="•"/>
      <w:lvlJc w:val="left"/>
      <w:pPr>
        <w:ind w:left="13668" w:hanging="452"/>
      </w:pPr>
      <w:rPr>
        <w:rFonts w:hint="default"/>
        <w:lang w:val="ru-RU" w:eastAsia="ru-RU" w:bidi="ru-RU"/>
      </w:rPr>
    </w:lvl>
  </w:abstractNum>
  <w:abstractNum w:abstractNumId="3" w15:restartNumberingAfterBreak="0">
    <w:nsid w:val="4274203A"/>
    <w:multiLevelType w:val="hybridMultilevel"/>
    <w:tmpl w:val="1F5690B8"/>
    <w:lvl w:ilvl="0" w:tplc="52A63FB2">
      <w:numFmt w:val="bullet"/>
      <w:lvlText w:val="-"/>
      <w:lvlJc w:val="left"/>
      <w:pPr>
        <w:ind w:left="524" w:hanging="166"/>
      </w:pPr>
      <w:rPr>
        <w:rFonts w:ascii="Arial" w:eastAsia="Arial" w:hAnsi="Arial" w:cs="Arial" w:hint="default"/>
        <w:w w:val="100"/>
        <w:sz w:val="27"/>
        <w:szCs w:val="27"/>
        <w:lang w:val="ru-RU" w:eastAsia="ru-RU" w:bidi="ru-RU"/>
      </w:rPr>
    </w:lvl>
    <w:lvl w:ilvl="1" w:tplc="0A42FDD4">
      <w:numFmt w:val="bullet"/>
      <w:lvlText w:val=""/>
      <w:lvlJc w:val="left"/>
      <w:pPr>
        <w:ind w:left="1396" w:hanging="452"/>
      </w:pPr>
      <w:rPr>
        <w:rFonts w:ascii="Wingdings" w:eastAsia="Wingdings" w:hAnsi="Wingdings" w:cs="Wingdings" w:hint="default"/>
        <w:w w:val="100"/>
        <w:sz w:val="34"/>
        <w:szCs w:val="34"/>
        <w:lang w:val="ru-RU" w:eastAsia="ru-RU" w:bidi="ru-RU"/>
      </w:rPr>
    </w:lvl>
    <w:lvl w:ilvl="2" w:tplc="6720C7F2">
      <w:numFmt w:val="bullet"/>
      <w:lvlText w:val="•"/>
      <w:lvlJc w:val="left"/>
      <w:pPr>
        <w:ind w:left="3115" w:hanging="452"/>
      </w:pPr>
      <w:rPr>
        <w:rFonts w:hint="default"/>
        <w:lang w:val="ru-RU" w:eastAsia="ru-RU" w:bidi="ru-RU"/>
      </w:rPr>
    </w:lvl>
    <w:lvl w:ilvl="3" w:tplc="35DC8A1A">
      <w:numFmt w:val="bullet"/>
      <w:lvlText w:val="•"/>
      <w:lvlJc w:val="left"/>
      <w:pPr>
        <w:ind w:left="4831" w:hanging="452"/>
      </w:pPr>
      <w:rPr>
        <w:rFonts w:hint="default"/>
        <w:lang w:val="ru-RU" w:eastAsia="ru-RU" w:bidi="ru-RU"/>
      </w:rPr>
    </w:lvl>
    <w:lvl w:ilvl="4" w:tplc="A54A75EE">
      <w:numFmt w:val="bullet"/>
      <w:lvlText w:val="•"/>
      <w:lvlJc w:val="left"/>
      <w:pPr>
        <w:ind w:left="6546" w:hanging="452"/>
      </w:pPr>
      <w:rPr>
        <w:rFonts w:hint="default"/>
        <w:lang w:val="ru-RU" w:eastAsia="ru-RU" w:bidi="ru-RU"/>
      </w:rPr>
    </w:lvl>
    <w:lvl w:ilvl="5" w:tplc="C07E2E2C">
      <w:numFmt w:val="bullet"/>
      <w:lvlText w:val="•"/>
      <w:lvlJc w:val="left"/>
      <w:pPr>
        <w:ind w:left="8262" w:hanging="452"/>
      </w:pPr>
      <w:rPr>
        <w:rFonts w:hint="default"/>
        <w:lang w:val="ru-RU" w:eastAsia="ru-RU" w:bidi="ru-RU"/>
      </w:rPr>
    </w:lvl>
    <w:lvl w:ilvl="6" w:tplc="95880EE6">
      <w:numFmt w:val="bullet"/>
      <w:lvlText w:val="•"/>
      <w:lvlJc w:val="left"/>
      <w:pPr>
        <w:ind w:left="9978" w:hanging="452"/>
      </w:pPr>
      <w:rPr>
        <w:rFonts w:hint="default"/>
        <w:lang w:val="ru-RU" w:eastAsia="ru-RU" w:bidi="ru-RU"/>
      </w:rPr>
    </w:lvl>
    <w:lvl w:ilvl="7" w:tplc="E218786C">
      <w:numFmt w:val="bullet"/>
      <w:lvlText w:val="•"/>
      <w:lvlJc w:val="left"/>
      <w:pPr>
        <w:ind w:left="11693" w:hanging="452"/>
      </w:pPr>
      <w:rPr>
        <w:rFonts w:hint="default"/>
        <w:lang w:val="ru-RU" w:eastAsia="ru-RU" w:bidi="ru-RU"/>
      </w:rPr>
    </w:lvl>
    <w:lvl w:ilvl="8" w:tplc="25F8187A">
      <w:numFmt w:val="bullet"/>
      <w:lvlText w:val="•"/>
      <w:lvlJc w:val="left"/>
      <w:pPr>
        <w:ind w:left="13409" w:hanging="452"/>
      </w:pPr>
      <w:rPr>
        <w:rFonts w:hint="default"/>
        <w:lang w:val="ru-RU" w:eastAsia="ru-RU" w:bidi="ru-RU"/>
      </w:rPr>
    </w:lvl>
  </w:abstractNum>
  <w:abstractNum w:abstractNumId="4" w15:restartNumberingAfterBreak="0">
    <w:nsid w:val="57C5561E"/>
    <w:multiLevelType w:val="hybridMultilevel"/>
    <w:tmpl w:val="E6641590"/>
    <w:lvl w:ilvl="0" w:tplc="AEF226CA">
      <w:numFmt w:val="bullet"/>
      <w:lvlText w:val="-"/>
      <w:lvlJc w:val="left"/>
      <w:pPr>
        <w:ind w:left="764" w:hanging="207"/>
      </w:pPr>
      <w:rPr>
        <w:rFonts w:ascii="Arial" w:eastAsia="Arial" w:hAnsi="Arial" w:cs="Arial" w:hint="default"/>
        <w:w w:val="100"/>
        <w:sz w:val="34"/>
        <w:szCs w:val="34"/>
        <w:lang w:val="ru-RU" w:eastAsia="ru-RU" w:bidi="ru-RU"/>
      </w:rPr>
    </w:lvl>
    <w:lvl w:ilvl="1" w:tplc="91666A8C">
      <w:numFmt w:val="bullet"/>
      <w:lvlText w:val="•"/>
      <w:lvlJc w:val="left"/>
      <w:pPr>
        <w:ind w:left="2368" w:hanging="207"/>
      </w:pPr>
      <w:rPr>
        <w:rFonts w:hint="default"/>
        <w:lang w:val="ru-RU" w:eastAsia="ru-RU" w:bidi="ru-RU"/>
      </w:rPr>
    </w:lvl>
    <w:lvl w:ilvl="2" w:tplc="E68AE786">
      <w:numFmt w:val="bullet"/>
      <w:lvlText w:val="•"/>
      <w:lvlJc w:val="left"/>
      <w:pPr>
        <w:ind w:left="3976" w:hanging="207"/>
      </w:pPr>
      <w:rPr>
        <w:rFonts w:hint="default"/>
        <w:lang w:val="ru-RU" w:eastAsia="ru-RU" w:bidi="ru-RU"/>
      </w:rPr>
    </w:lvl>
    <w:lvl w:ilvl="3" w:tplc="7EE81E6A">
      <w:numFmt w:val="bullet"/>
      <w:lvlText w:val="•"/>
      <w:lvlJc w:val="left"/>
      <w:pPr>
        <w:ind w:left="5584" w:hanging="207"/>
      </w:pPr>
      <w:rPr>
        <w:rFonts w:hint="default"/>
        <w:lang w:val="ru-RU" w:eastAsia="ru-RU" w:bidi="ru-RU"/>
      </w:rPr>
    </w:lvl>
    <w:lvl w:ilvl="4" w:tplc="32E83FC0">
      <w:numFmt w:val="bullet"/>
      <w:lvlText w:val="•"/>
      <w:lvlJc w:val="left"/>
      <w:pPr>
        <w:ind w:left="7192" w:hanging="207"/>
      </w:pPr>
      <w:rPr>
        <w:rFonts w:hint="default"/>
        <w:lang w:val="ru-RU" w:eastAsia="ru-RU" w:bidi="ru-RU"/>
      </w:rPr>
    </w:lvl>
    <w:lvl w:ilvl="5" w:tplc="1CF43070">
      <w:numFmt w:val="bullet"/>
      <w:lvlText w:val="•"/>
      <w:lvlJc w:val="left"/>
      <w:pPr>
        <w:ind w:left="8800" w:hanging="207"/>
      </w:pPr>
      <w:rPr>
        <w:rFonts w:hint="default"/>
        <w:lang w:val="ru-RU" w:eastAsia="ru-RU" w:bidi="ru-RU"/>
      </w:rPr>
    </w:lvl>
    <w:lvl w:ilvl="6" w:tplc="A1AA68F4">
      <w:numFmt w:val="bullet"/>
      <w:lvlText w:val="•"/>
      <w:lvlJc w:val="left"/>
      <w:pPr>
        <w:ind w:left="10408" w:hanging="207"/>
      </w:pPr>
      <w:rPr>
        <w:rFonts w:hint="default"/>
        <w:lang w:val="ru-RU" w:eastAsia="ru-RU" w:bidi="ru-RU"/>
      </w:rPr>
    </w:lvl>
    <w:lvl w:ilvl="7" w:tplc="C4C8C5CE">
      <w:numFmt w:val="bullet"/>
      <w:lvlText w:val="•"/>
      <w:lvlJc w:val="left"/>
      <w:pPr>
        <w:ind w:left="12016" w:hanging="207"/>
      </w:pPr>
      <w:rPr>
        <w:rFonts w:hint="default"/>
        <w:lang w:val="ru-RU" w:eastAsia="ru-RU" w:bidi="ru-RU"/>
      </w:rPr>
    </w:lvl>
    <w:lvl w:ilvl="8" w:tplc="1CDA484E">
      <w:numFmt w:val="bullet"/>
      <w:lvlText w:val="•"/>
      <w:lvlJc w:val="left"/>
      <w:pPr>
        <w:ind w:left="13624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C"/>
    <w:rsid w:val="001E1DE9"/>
    <w:rsid w:val="00240F6F"/>
    <w:rsid w:val="00304697"/>
    <w:rsid w:val="0047190C"/>
    <w:rsid w:val="0078605A"/>
    <w:rsid w:val="008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478143-B55F-44C2-AAEB-8C309B9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0F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0F6F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240F6F"/>
    <w:rPr>
      <w:rFonts w:ascii="Arial" w:eastAsia="Arial" w:hAnsi="Arial" w:cs="Arial"/>
      <w:sz w:val="36"/>
      <w:szCs w:val="36"/>
      <w:lang w:eastAsia="ru-RU" w:bidi="ru-RU"/>
    </w:rPr>
  </w:style>
  <w:style w:type="paragraph" w:styleId="a5">
    <w:name w:val="List Paragraph"/>
    <w:basedOn w:val="a"/>
    <w:uiPriority w:val="1"/>
    <w:qFormat/>
    <w:rsid w:val="00240F6F"/>
    <w:pPr>
      <w:spacing w:before="18"/>
      <w:ind w:left="975" w:hanging="451"/>
    </w:pPr>
  </w:style>
  <w:style w:type="paragraph" w:styleId="a6">
    <w:name w:val="Balloon Text"/>
    <w:basedOn w:val="a"/>
    <w:link w:val="a7"/>
    <w:uiPriority w:val="99"/>
    <w:semiHidden/>
    <w:unhideWhenUsed/>
    <w:rsid w:val="001E1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DE9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Кирьякова С.Е.</dc:creator>
  <cp:keywords/>
  <dc:description/>
  <cp:lastModifiedBy>Кирьякова С.Е.</cp:lastModifiedBy>
  <cp:revision>2</cp:revision>
  <cp:lastPrinted>2019-06-03T15:19:00Z</cp:lastPrinted>
  <dcterms:created xsi:type="dcterms:W3CDTF">2019-06-11T14:29:00Z</dcterms:created>
  <dcterms:modified xsi:type="dcterms:W3CDTF">2019-06-11T14:29:00Z</dcterms:modified>
</cp:coreProperties>
</file>